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F" w:rsidRDefault="00426DAF" w:rsidP="00426DAF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zh-CN" w:bidi="fr-FR"/>
        </w:rPr>
      </w:pPr>
      <w:r w:rsidRPr="00426DAF">
        <w:rPr>
          <w:rFonts w:ascii="Times New Roman" w:eastAsia="Times" w:hAnsi="Times New Roman" w:cs="Times New Roman"/>
          <w:sz w:val="24"/>
          <w:szCs w:val="24"/>
          <w:lang w:eastAsia="zh-CN" w:bidi="fr-FR"/>
        </w:rPr>
        <w:t>Les cellules épithéliales du lait</w:t>
      </w:r>
      <w:r w:rsidR="0063247F">
        <w:rPr>
          <w:rFonts w:ascii="Times New Roman" w:eastAsia="Times" w:hAnsi="Times New Roman" w:cs="Times New Roman"/>
          <w:sz w:val="24"/>
          <w:szCs w:val="24"/>
          <w:lang w:eastAsia="zh-CN" w:bidi="fr-FR"/>
        </w:rPr>
        <w:t>, une</w:t>
      </w:r>
      <w:r w:rsidRPr="00426DAF">
        <w:rPr>
          <w:rFonts w:ascii="Times New Roman" w:eastAsia="Times" w:hAnsi="Times New Roman" w:cs="Times New Roman"/>
          <w:sz w:val="24"/>
          <w:szCs w:val="24"/>
          <w:lang w:eastAsia="zh-CN" w:bidi="fr-FR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alternative aux biopsies mammaires</w:t>
      </w:r>
      <w:r w:rsidR="0063247F">
        <w:rPr>
          <w:rFonts w:ascii="Times New Roman" w:eastAsia="Times" w:hAnsi="Times New Roman" w:cs="Times New Roman"/>
          <w:sz w:val="24"/>
          <w:szCs w:val="24"/>
          <w:lang w:eastAsia="zh-CN" w:bidi="fr-FR"/>
        </w:rPr>
        <w:t xml:space="preserve"> chez les ruminants laitiers.</w:t>
      </w:r>
    </w:p>
    <w:p w:rsidR="00426DAF" w:rsidRDefault="00426DAF" w:rsidP="00426DAF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zh-CN" w:bidi="fr-FR"/>
        </w:rPr>
      </w:pPr>
    </w:p>
    <w:p w:rsidR="008A569A" w:rsidRDefault="008A569A" w:rsidP="00426DAF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</w:pP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Marion Boutinaud</w:t>
      </w:r>
      <w:r w:rsidR="00AF48FB"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12</w:t>
      </w: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, Lucile Hervé</w:t>
      </w:r>
      <w:r w:rsidR="00AF48FB"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12</w:t>
      </w: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, Perrine Debournoux</w:t>
      </w:r>
      <w:r w:rsidR="00AF48FB"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12</w:t>
      </w: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, Sandra Wiart</w:t>
      </w:r>
      <w:r w:rsidR="00AF48FB"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12</w:t>
      </w:r>
      <w:r>
        <w:rPr>
          <w:rFonts w:ascii="Times New Roman" w:eastAsia="Times" w:hAnsi="Times New Roman" w:cs="Times New Roman"/>
          <w:sz w:val="24"/>
          <w:szCs w:val="24"/>
          <w:lang w:eastAsia="zh-CN" w:bidi="fr-FR"/>
        </w:rPr>
        <w:t>, Vanessa Lollivier</w:t>
      </w:r>
      <w:r w:rsidR="00AF48FB"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12</w:t>
      </w:r>
      <w:r w:rsidR="00A11AC2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3</w:t>
      </w:r>
    </w:p>
    <w:p w:rsidR="00594D2E" w:rsidRDefault="00594D2E" w:rsidP="00426DAF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zh-CN" w:bidi="fr-FR"/>
        </w:rPr>
      </w:pPr>
    </w:p>
    <w:p w:rsidR="00AF48FB" w:rsidRPr="00AF48FB" w:rsidRDefault="00AF48FB" w:rsidP="00AF48FB">
      <w:pPr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F48FB">
        <w:rPr>
          <w:rFonts w:ascii="Times New Roman" w:eastAsia="Times" w:hAnsi="Times New Roman" w:cs="Times New Roman"/>
          <w:sz w:val="24"/>
          <w:szCs w:val="24"/>
          <w:vertAlign w:val="superscript"/>
          <w:lang w:eastAsia="zh-CN" w:bidi="fr-FR"/>
        </w:rPr>
        <w:t>1</w:t>
      </w:r>
      <w:r w:rsidRPr="00AF48FB">
        <w:rPr>
          <w:rFonts w:ascii="Times New Roman" w:eastAsia="Times New Roman" w:hAnsi="Times New Roman" w:cs="Times New Roman"/>
          <w:sz w:val="24"/>
          <w:szCs w:val="24"/>
          <w:lang w:val="fr-CA"/>
        </w:rPr>
        <w:t>INRA UMR1348 PEGASE, F-35590 Saint-Gilles, France</w:t>
      </w:r>
    </w:p>
    <w:p w:rsidR="00B35A5D" w:rsidRDefault="00AF48FB" w:rsidP="00AF48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F48FB">
        <w:rPr>
          <w:rFonts w:ascii="Times New Roman" w:eastAsia="Times New Roman" w:hAnsi="Times New Roman" w:cs="Times New Roman"/>
          <w:sz w:val="24"/>
          <w:szCs w:val="24"/>
          <w:vertAlign w:val="superscript"/>
          <w:lang w:val="fr-CA"/>
        </w:rPr>
        <w:t>2</w:t>
      </w:r>
      <w:r w:rsidRPr="00AF48F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INRA </w:t>
      </w:r>
      <w:proofErr w:type="spellStart"/>
      <w:r w:rsidRPr="00AF48FB">
        <w:rPr>
          <w:rFonts w:ascii="Times New Roman" w:eastAsia="Times New Roman" w:hAnsi="Times New Roman" w:cs="Times New Roman"/>
          <w:sz w:val="24"/>
          <w:szCs w:val="24"/>
          <w:lang w:val="fr-CA"/>
        </w:rPr>
        <w:t>Agrocampus</w:t>
      </w:r>
      <w:proofErr w:type="spellEnd"/>
      <w:r w:rsidRPr="00AF48F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Ouest, UMR1348 PEGASE, F-35000 Rennes, </w:t>
      </w:r>
      <w:r w:rsidR="00B35A5D">
        <w:rPr>
          <w:rFonts w:ascii="Times New Roman" w:eastAsia="Times New Roman" w:hAnsi="Times New Roman" w:cs="Times New Roman"/>
          <w:sz w:val="24"/>
          <w:szCs w:val="24"/>
          <w:lang w:val="fr-CA"/>
        </w:rPr>
        <w:t>France</w:t>
      </w:r>
    </w:p>
    <w:p w:rsidR="00AF48FB" w:rsidRPr="00AF48FB" w:rsidRDefault="00A11AC2" w:rsidP="00AF48F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11AC2">
        <w:rPr>
          <w:rFonts w:ascii="Times New Roman" w:eastAsia="Times New Roman" w:hAnsi="Times New Roman" w:cs="Times New Roman"/>
          <w:sz w:val="24"/>
          <w:szCs w:val="24"/>
          <w:vertAlign w:val="superscript"/>
          <w:lang w:val="fr-CA"/>
        </w:rPr>
        <w:t>3</w:t>
      </w:r>
      <w:r w:rsidRPr="00A11AC2">
        <w:rPr>
          <w:rFonts w:ascii="Times New Roman" w:eastAsia="Times New Roman" w:hAnsi="Times New Roman" w:cs="Times New Roman"/>
          <w:sz w:val="24"/>
          <w:szCs w:val="24"/>
          <w:lang w:val="fr-CA"/>
        </w:rPr>
        <w:t>Université européenne de Bretagne, F-35000 Rennes, France</w:t>
      </w:r>
    </w:p>
    <w:p w:rsidR="00AF48FB" w:rsidRPr="00426DAF" w:rsidRDefault="00AF48FB" w:rsidP="00426DAF">
      <w:pPr>
        <w:widowControl w:val="0"/>
        <w:suppressAutoHyphens/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zh-CN" w:bidi="fr-FR"/>
        </w:rPr>
      </w:pPr>
      <w:bookmarkStart w:id="0" w:name="_GoBack"/>
      <w:bookmarkEnd w:id="0"/>
    </w:p>
    <w:p w:rsidR="001328D7" w:rsidRPr="00446809" w:rsidRDefault="00446809" w:rsidP="001328D7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4D235E">
        <w:rPr>
          <w:rFonts w:ascii="Times New Roman" w:hAnsi="Times New Roman" w:cs="Times New Roman"/>
          <w:sz w:val="24"/>
          <w:szCs w:val="24"/>
        </w:rPr>
        <w:t>Le lait est produit dans la mamelle par les cellules épithéliales mammaires (CEM).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8D7" w:rsidRPr="004D235E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L’étude de la fonction de lactation</w:t>
      </w:r>
      <w:r w:rsidR="00632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25809">
        <w:rPr>
          <w:rFonts w:ascii="Times New Roman" w:eastAsia="Times New Roman" w:hAnsi="Times New Roman" w:cs="Times New Roman"/>
          <w:sz w:val="24"/>
          <w:szCs w:val="24"/>
          <w:lang w:eastAsia="fr-FR"/>
        </w:rPr>
        <w:t>requiert</w:t>
      </w:r>
      <w:r w:rsidR="00225809" w:rsidRPr="004D23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28D7" w:rsidRPr="004D235E">
        <w:rPr>
          <w:rFonts w:ascii="Times New Roman" w:eastAsia="Times New Roman" w:hAnsi="Times New Roman" w:cs="Times New Roman"/>
          <w:sz w:val="24"/>
          <w:szCs w:val="24"/>
          <w:lang w:eastAsia="fr-FR"/>
        </w:rPr>
        <w:t>de récolter du matériel</w:t>
      </w:r>
      <w:r w:rsidR="00DF6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247F">
        <w:rPr>
          <w:rFonts w:ascii="Times New Roman" w:eastAsia="Times New Roman" w:hAnsi="Times New Roman" w:cs="Times New Roman"/>
          <w:sz w:val="24"/>
          <w:szCs w:val="24"/>
          <w:lang w:eastAsia="fr-FR"/>
        </w:rPr>
        <w:t>biologique</w:t>
      </w:r>
      <w:r w:rsidR="001328D7" w:rsidRPr="004D23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méthode classique </w:t>
      </w:r>
      <w:r w:rsidR="00DF6037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247F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</w:t>
      </w:r>
      <w:r w:rsidR="0063247F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63247F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>de tissu mammaire</w:t>
      </w:r>
      <w:r w:rsidR="00DF6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correspond à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intervention chirurgicale</w:t>
      </w:r>
      <w:r w:rsidR="00426D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F60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biopsie </w:t>
      </w:r>
      <w:r w:rsidR="00426DAF">
        <w:rPr>
          <w:rFonts w:ascii="Times New Roman" w:eastAsia="Times New Roman" w:hAnsi="Times New Roman" w:cs="Times New Roman"/>
          <w:sz w:val="24"/>
          <w:szCs w:val="24"/>
          <w:lang w:eastAsia="fr-FR"/>
        </w:rPr>
        <w:t>qui ne</w:t>
      </w:r>
      <w:r w:rsidR="004D235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permet pas un 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échantillonnage simple et </w:t>
      </w:r>
      <w:r w:rsidR="0063247F">
        <w:rPr>
          <w:rFonts w:ascii="Times New Roman" w:eastAsia="Times New Roman" w:hAnsi="Times New Roman" w:cs="Times New Roman"/>
          <w:sz w:val="24"/>
          <w:szCs w:val="24"/>
          <w:lang w:eastAsia="fr-FR"/>
        </w:rPr>
        <w:t>répété</w:t>
      </w:r>
      <w:r w:rsidR="001328D7" w:rsidRPr="001328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sans endommager le tissu mammaire. </w:t>
      </w:r>
      <w:r w:rsidR="0063247F">
        <w:rPr>
          <w:rFonts w:ascii="Times New Roman" w:hAnsi="Times New Roman" w:cs="Times New Roman"/>
          <w:sz w:val="24"/>
          <w:szCs w:val="24"/>
        </w:rPr>
        <w:t>En revanche,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D235E" w:rsidRPr="004D235E">
        <w:rPr>
          <w:rFonts w:ascii="Times New Roman" w:hAnsi="Times New Roman" w:cs="Times New Roman"/>
          <w:sz w:val="24"/>
          <w:szCs w:val="24"/>
        </w:rPr>
        <w:t>e lait</w:t>
      </w:r>
      <w:r w:rsidR="0063247F">
        <w:rPr>
          <w:rFonts w:ascii="Times New Roman" w:hAnsi="Times New Roman" w:cs="Times New Roman"/>
          <w:sz w:val="24"/>
          <w:szCs w:val="24"/>
        </w:rPr>
        <w:t xml:space="preserve"> </w:t>
      </w:r>
      <w:r w:rsidR="004D235E" w:rsidRPr="004D235E">
        <w:rPr>
          <w:rFonts w:ascii="Times New Roman" w:hAnsi="Times New Roman" w:cs="Times New Roman"/>
          <w:sz w:val="24"/>
          <w:szCs w:val="24"/>
        </w:rPr>
        <w:t>contient des CEM progressivement exfoliées de l'épithélium au cours de la lactation. Le développement d’une méthode de purification des CEM à partir du lait</w:t>
      </w:r>
      <w:r w:rsidR="004D235E" w:rsidRPr="004D23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235E" w:rsidRPr="004D235E">
        <w:rPr>
          <w:rFonts w:ascii="Times New Roman" w:hAnsi="Times New Roman" w:cs="Times New Roman"/>
          <w:sz w:val="24"/>
          <w:szCs w:val="24"/>
        </w:rPr>
        <w:t xml:space="preserve">par séparation </w:t>
      </w:r>
      <w:proofErr w:type="spellStart"/>
      <w:r w:rsidR="00E11670" w:rsidRPr="004D235E">
        <w:rPr>
          <w:rFonts w:ascii="Times New Roman" w:hAnsi="Times New Roman" w:cs="Times New Roman"/>
          <w:sz w:val="24"/>
          <w:szCs w:val="24"/>
        </w:rPr>
        <w:t>immuno</w:t>
      </w:r>
      <w:proofErr w:type="spellEnd"/>
      <w:r w:rsidR="00E11670" w:rsidRPr="004D235E">
        <w:rPr>
          <w:rFonts w:ascii="Times New Roman" w:hAnsi="Times New Roman" w:cs="Times New Roman"/>
          <w:sz w:val="24"/>
          <w:szCs w:val="24"/>
        </w:rPr>
        <w:t>-</w:t>
      </w:r>
      <w:r w:rsidR="004D235E" w:rsidRPr="004D235E">
        <w:rPr>
          <w:rFonts w:ascii="Times New Roman" w:hAnsi="Times New Roman" w:cs="Times New Roman"/>
          <w:sz w:val="24"/>
          <w:szCs w:val="24"/>
        </w:rPr>
        <w:t xml:space="preserve">magnétique </w:t>
      </w:r>
      <w:r w:rsidR="004D235E" w:rsidRPr="004D235E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4D235E" w:rsidRPr="004D235E">
        <w:rPr>
          <w:rFonts w:ascii="Times New Roman" w:hAnsi="Times New Roman" w:cs="Times New Roman"/>
          <w:iCs/>
          <w:sz w:val="24"/>
          <w:szCs w:val="24"/>
        </w:rPr>
        <w:t>Boutinaud</w:t>
      </w:r>
      <w:proofErr w:type="spellEnd"/>
      <w:r w:rsidR="004D235E" w:rsidRPr="004D235E">
        <w:rPr>
          <w:rFonts w:ascii="Times New Roman" w:hAnsi="Times New Roman" w:cs="Times New Roman"/>
          <w:iCs/>
          <w:sz w:val="24"/>
          <w:szCs w:val="24"/>
        </w:rPr>
        <w:t xml:space="preserve"> et </w:t>
      </w:r>
      <w:proofErr w:type="gramStart"/>
      <w:r w:rsidR="004D235E" w:rsidRPr="004D235E">
        <w:rPr>
          <w:rFonts w:ascii="Times New Roman" w:hAnsi="Times New Roman" w:cs="Times New Roman"/>
          <w:iCs/>
          <w:sz w:val="24"/>
          <w:szCs w:val="24"/>
        </w:rPr>
        <w:t>al.,</w:t>
      </w:r>
      <w:proofErr w:type="gramEnd"/>
      <w:r w:rsidR="004D235E" w:rsidRPr="004D235E">
        <w:rPr>
          <w:rFonts w:ascii="Times New Roman" w:hAnsi="Times New Roman" w:cs="Times New Roman"/>
          <w:iCs/>
          <w:sz w:val="24"/>
          <w:szCs w:val="24"/>
        </w:rPr>
        <w:t xml:space="preserve"> 2008)</w:t>
      </w:r>
      <w:r w:rsidR="004D235E" w:rsidRPr="004D235E">
        <w:rPr>
          <w:rFonts w:ascii="Times New Roman" w:hAnsi="Times New Roman" w:cs="Times New Roman"/>
          <w:sz w:val="24"/>
          <w:szCs w:val="24"/>
        </w:rPr>
        <w:t xml:space="preserve"> perm</w:t>
      </w:r>
      <w:r w:rsidR="00320950">
        <w:rPr>
          <w:rFonts w:ascii="Times New Roman" w:hAnsi="Times New Roman" w:cs="Times New Roman"/>
          <w:sz w:val="24"/>
          <w:szCs w:val="24"/>
        </w:rPr>
        <w:t>et</w:t>
      </w:r>
      <w:r w:rsidR="00426DAF">
        <w:rPr>
          <w:rFonts w:ascii="Times New Roman" w:hAnsi="Times New Roman" w:cs="Times New Roman"/>
          <w:sz w:val="24"/>
          <w:szCs w:val="24"/>
        </w:rPr>
        <w:t xml:space="preserve"> une</w:t>
      </w:r>
      <w:r w:rsidR="00DF6037">
        <w:rPr>
          <w:rFonts w:ascii="Times New Roman" w:hAnsi="Times New Roman" w:cs="Times New Roman"/>
          <w:sz w:val="24"/>
          <w:szCs w:val="24"/>
        </w:rPr>
        <w:t xml:space="preserve"> </w:t>
      </w:r>
      <w:r w:rsidR="0063247F">
        <w:rPr>
          <w:rFonts w:ascii="Times New Roman" w:hAnsi="Times New Roman" w:cs="Times New Roman"/>
          <w:sz w:val="24"/>
          <w:szCs w:val="24"/>
        </w:rPr>
        <w:t xml:space="preserve">collecte </w:t>
      </w:r>
      <w:r w:rsidR="0055025E">
        <w:rPr>
          <w:rFonts w:ascii="Times New Roman" w:hAnsi="Times New Roman" w:cs="Times New Roman"/>
          <w:sz w:val="24"/>
          <w:szCs w:val="24"/>
        </w:rPr>
        <w:t xml:space="preserve">non-invasive </w:t>
      </w:r>
      <w:r w:rsidR="00426DAF">
        <w:rPr>
          <w:rFonts w:ascii="Times New Roman" w:hAnsi="Times New Roman" w:cs="Times New Roman"/>
          <w:sz w:val="24"/>
          <w:szCs w:val="24"/>
        </w:rPr>
        <w:t>de matériel cellulaire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6DAF">
        <w:rPr>
          <w:rFonts w:ascii="Times New Roman" w:hAnsi="Times New Roman" w:cs="Times New Roman"/>
          <w:sz w:val="24"/>
          <w:szCs w:val="24"/>
        </w:rPr>
        <w:t xml:space="preserve"> </w:t>
      </w:r>
      <w:r w:rsidR="005B6CD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es CEM purifiées pourraient constituer une alternative aux biopsies </w:t>
      </w:r>
      <w:r w:rsidR="00E11670">
        <w:rPr>
          <w:rFonts w:ascii="Times New Roman" w:hAnsi="Times New Roman" w:cs="Times New Roman"/>
          <w:sz w:val="24"/>
          <w:szCs w:val="24"/>
        </w:rPr>
        <w:t>pour l’étude</w:t>
      </w:r>
      <w:r w:rsidR="004D235E" w:rsidRPr="004D235E">
        <w:rPr>
          <w:rFonts w:ascii="Times New Roman" w:hAnsi="Times New Roman" w:cs="Times New Roman"/>
          <w:sz w:val="24"/>
          <w:szCs w:val="24"/>
        </w:rPr>
        <w:t xml:space="preserve"> </w:t>
      </w:r>
      <w:r w:rsidR="00E11670">
        <w:rPr>
          <w:rFonts w:ascii="Times New Roman" w:hAnsi="Times New Roman" w:cs="Times New Roman"/>
          <w:sz w:val="24"/>
          <w:szCs w:val="24"/>
        </w:rPr>
        <w:t>d</w:t>
      </w:r>
      <w:r w:rsidR="004D235E" w:rsidRPr="004D235E">
        <w:rPr>
          <w:rFonts w:ascii="Times New Roman" w:hAnsi="Times New Roman" w:cs="Times New Roman"/>
          <w:sz w:val="24"/>
          <w:szCs w:val="24"/>
        </w:rPr>
        <w:t>es transcrits mammaires chez les ruminants laitiers</w:t>
      </w:r>
      <w:r w:rsidR="00320950">
        <w:rPr>
          <w:rFonts w:ascii="Times New Roman" w:hAnsi="Times New Roman" w:cs="Times New Roman"/>
          <w:sz w:val="24"/>
          <w:szCs w:val="24"/>
        </w:rPr>
        <w:t>.</w:t>
      </w:r>
      <w:r w:rsidR="00E11670">
        <w:rPr>
          <w:rFonts w:ascii="Times New Roman" w:hAnsi="Times New Roman" w:cs="Times New Roman"/>
          <w:sz w:val="24"/>
          <w:szCs w:val="24"/>
        </w:rPr>
        <w:t xml:space="preserve"> </w:t>
      </w:r>
      <w:r w:rsidR="00320950">
        <w:rPr>
          <w:rFonts w:ascii="Times New Roman" w:hAnsi="Times New Roman" w:cs="Times New Roman"/>
          <w:iCs/>
          <w:sz w:val="24"/>
          <w:szCs w:val="24"/>
        </w:rPr>
        <w:t>La pertinence de l’utilisation de</w:t>
      </w:r>
      <w:r w:rsidR="008954E9">
        <w:rPr>
          <w:rFonts w:ascii="Times New Roman" w:hAnsi="Times New Roman" w:cs="Times New Roman"/>
          <w:iCs/>
          <w:sz w:val="24"/>
          <w:szCs w:val="24"/>
        </w:rPr>
        <w:t>s</w:t>
      </w:r>
      <w:r w:rsidR="00320950">
        <w:rPr>
          <w:rFonts w:ascii="Times New Roman" w:hAnsi="Times New Roman" w:cs="Times New Roman"/>
          <w:iCs/>
          <w:sz w:val="24"/>
          <w:szCs w:val="24"/>
        </w:rPr>
        <w:t xml:space="preserve"> CEM du lait a été montré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="00320950">
        <w:rPr>
          <w:rFonts w:ascii="Times New Roman" w:hAnsi="Times New Roman" w:cs="Times New Roman"/>
          <w:iCs/>
          <w:sz w:val="24"/>
          <w:szCs w:val="24"/>
        </w:rPr>
        <w:t xml:space="preserve"> du fait de la cohérence </w:t>
      </w:r>
      <w:r w:rsidR="007901DD">
        <w:rPr>
          <w:rFonts w:ascii="Times New Roman" w:hAnsi="Times New Roman" w:cs="Times New Roman"/>
          <w:iCs/>
          <w:sz w:val="24"/>
          <w:szCs w:val="24"/>
        </w:rPr>
        <w:t xml:space="preserve">entre les </w:t>
      </w:r>
      <w:r w:rsidR="00320950">
        <w:rPr>
          <w:rFonts w:ascii="Times New Roman" w:hAnsi="Times New Roman" w:cs="Times New Roman"/>
          <w:iCs/>
          <w:sz w:val="24"/>
          <w:szCs w:val="24"/>
        </w:rPr>
        <w:t xml:space="preserve">variations </w:t>
      </w:r>
      <w:r>
        <w:rPr>
          <w:rFonts w:ascii="Times New Roman" w:hAnsi="Times New Roman" w:cs="Times New Roman"/>
          <w:iCs/>
          <w:sz w:val="24"/>
          <w:szCs w:val="24"/>
        </w:rPr>
        <w:t>de</w:t>
      </w:r>
      <w:r w:rsidR="00225809"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="0048645B">
        <w:rPr>
          <w:rFonts w:ascii="Times New Roman" w:hAnsi="Times New Roman" w:cs="Times New Roman"/>
          <w:iCs/>
          <w:sz w:val="24"/>
          <w:szCs w:val="24"/>
        </w:rPr>
        <w:t>niveaux d’expression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0950">
        <w:rPr>
          <w:rFonts w:ascii="Times New Roman" w:hAnsi="Times New Roman" w:cs="Times New Roman"/>
          <w:iCs/>
          <w:sz w:val="24"/>
          <w:szCs w:val="24"/>
        </w:rPr>
        <w:t>de</w:t>
      </w:r>
      <w:r w:rsidR="0048645B">
        <w:rPr>
          <w:rFonts w:ascii="Times New Roman" w:hAnsi="Times New Roman" w:cs="Times New Roman"/>
          <w:iCs/>
          <w:sz w:val="24"/>
          <w:szCs w:val="24"/>
        </w:rPr>
        <w:t>s</w:t>
      </w:r>
      <w:r w:rsidR="00320950">
        <w:rPr>
          <w:rFonts w:ascii="Times New Roman" w:hAnsi="Times New Roman" w:cs="Times New Roman"/>
          <w:iCs/>
          <w:sz w:val="24"/>
          <w:szCs w:val="24"/>
        </w:rPr>
        <w:t xml:space="preserve"> transcrits mammaires dans les CEM du lait et </w:t>
      </w:r>
      <w:r w:rsidR="001F21E5">
        <w:rPr>
          <w:rFonts w:ascii="Times New Roman" w:hAnsi="Times New Roman" w:cs="Times New Roman"/>
          <w:iCs/>
          <w:sz w:val="24"/>
          <w:szCs w:val="24"/>
        </w:rPr>
        <w:t xml:space="preserve">les </w:t>
      </w:r>
      <w:r w:rsidR="00320950">
        <w:rPr>
          <w:rFonts w:ascii="Times New Roman" w:hAnsi="Times New Roman" w:cs="Times New Roman"/>
          <w:iCs/>
          <w:sz w:val="24"/>
          <w:szCs w:val="24"/>
        </w:rPr>
        <w:t xml:space="preserve">variations de production et </w:t>
      </w:r>
      <w:r w:rsidR="001F21E5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320950">
        <w:rPr>
          <w:rFonts w:ascii="Times New Roman" w:hAnsi="Times New Roman" w:cs="Times New Roman"/>
          <w:iCs/>
          <w:sz w:val="24"/>
          <w:szCs w:val="24"/>
        </w:rPr>
        <w:t>composition du lait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 chez la vache et la chèvre</w:t>
      </w:r>
      <w:r w:rsidR="00320950">
        <w:rPr>
          <w:rFonts w:ascii="Times New Roman" w:hAnsi="Times New Roman" w:cs="Times New Roman"/>
          <w:iCs/>
          <w:sz w:val="24"/>
          <w:szCs w:val="24"/>
        </w:rPr>
        <w:t>.</w:t>
      </w:r>
      <w:r w:rsidR="00320950" w:rsidRPr="00320950">
        <w:t xml:space="preserve"> </w:t>
      </w:r>
      <w:r w:rsidR="00426DAF">
        <w:rPr>
          <w:rFonts w:ascii="Times New Roman" w:hAnsi="Times New Roman" w:cs="Times New Roman"/>
          <w:sz w:val="24"/>
          <w:szCs w:val="24"/>
        </w:rPr>
        <w:t xml:space="preserve">En comparant nos données à </w:t>
      </w:r>
      <w:r w:rsidR="001F21E5">
        <w:rPr>
          <w:rFonts w:ascii="Times New Roman" w:hAnsi="Times New Roman" w:cs="Times New Roman"/>
          <w:sz w:val="24"/>
          <w:szCs w:val="24"/>
        </w:rPr>
        <w:t xml:space="preserve">celles </w:t>
      </w:r>
      <w:r w:rsidR="00426DAF">
        <w:rPr>
          <w:rFonts w:ascii="Times New Roman" w:hAnsi="Times New Roman" w:cs="Times New Roman"/>
          <w:sz w:val="24"/>
          <w:szCs w:val="24"/>
        </w:rPr>
        <w:t>obtenu</w:t>
      </w:r>
      <w:r w:rsidR="001F21E5">
        <w:rPr>
          <w:rFonts w:ascii="Times New Roman" w:hAnsi="Times New Roman" w:cs="Times New Roman"/>
          <w:sz w:val="24"/>
          <w:szCs w:val="24"/>
        </w:rPr>
        <w:t>e</w:t>
      </w:r>
      <w:r w:rsidR="00426DAF">
        <w:rPr>
          <w:rFonts w:ascii="Times New Roman" w:hAnsi="Times New Roman" w:cs="Times New Roman"/>
          <w:sz w:val="24"/>
          <w:szCs w:val="24"/>
        </w:rPr>
        <w:t>s par biopsies mammaires, n</w:t>
      </w:r>
      <w:r w:rsidR="00426DAF" w:rsidRPr="004B4B18">
        <w:rPr>
          <w:rFonts w:ascii="Times New Roman" w:hAnsi="Times New Roman" w:cs="Times New Roman"/>
          <w:sz w:val="24"/>
          <w:szCs w:val="24"/>
        </w:rPr>
        <w:t>ous avons montr</w:t>
      </w:r>
      <w:r w:rsidR="00426DAF">
        <w:rPr>
          <w:rFonts w:ascii="Times New Roman" w:hAnsi="Times New Roman" w:cs="Times New Roman"/>
          <w:sz w:val="24"/>
          <w:szCs w:val="24"/>
        </w:rPr>
        <w:t>é</w:t>
      </w:r>
      <w:r w:rsidR="00426DAF" w:rsidRPr="004B4B18">
        <w:rPr>
          <w:rFonts w:ascii="Times New Roman" w:hAnsi="Times New Roman" w:cs="Times New Roman"/>
          <w:sz w:val="24"/>
          <w:szCs w:val="24"/>
        </w:rPr>
        <w:t xml:space="preserve"> que l</w:t>
      </w:r>
      <w:r w:rsidR="00426DAF" w:rsidRPr="004B4B18">
        <w:rPr>
          <w:rFonts w:ascii="Times New Roman" w:hAnsi="Times New Roman" w:cs="Times New Roman"/>
          <w:iCs/>
          <w:sz w:val="24"/>
          <w:szCs w:val="24"/>
        </w:rPr>
        <w:t xml:space="preserve">es </w:t>
      </w:r>
      <w:r w:rsidR="0063247F">
        <w:rPr>
          <w:rFonts w:ascii="Times New Roman" w:hAnsi="Times New Roman" w:cs="Times New Roman"/>
          <w:iCs/>
          <w:sz w:val="24"/>
          <w:szCs w:val="24"/>
        </w:rPr>
        <w:t>CEM</w:t>
      </w:r>
      <w:r w:rsidR="00426DAF" w:rsidRPr="004B4B18">
        <w:rPr>
          <w:rFonts w:ascii="Times New Roman" w:hAnsi="Times New Roman" w:cs="Times New Roman"/>
          <w:iCs/>
          <w:sz w:val="24"/>
          <w:szCs w:val="24"/>
        </w:rPr>
        <w:t xml:space="preserve"> purifiées du lait représentent une source de transcrits mammaires 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pertinente </w:t>
      </w:r>
      <w:r w:rsidR="00426DAF" w:rsidRPr="004B4B18">
        <w:rPr>
          <w:rFonts w:ascii="Times New Roman" w:hAnsi="Times New Roman" w:cs="Times New Roman"/>
          <w:iCs/>
          <w:sz w:val="24"/>
          <w:szCs w:val="24"/>
        </w:rPr>
        <w:t>pour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 étudier</w:t>
      </w:r>
      <w:r w:rsidR="00426DAF" w:rsidRPr="004B4B18">
        <w:rPr>
          <w:rFonts w:ascii="Times New Roman" w:hAnsi="Times New Roman" w:cs="Times New Roman"/>
          <w:iCs/>
          <w:sz w:val="24"/>
          <w:szCs w:val="24"/>
        </w:rPr>
        <w:t xml:space="preserve"> la synthèse du lait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Néanmoins,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 les transcrits extraits de ces cellules sont particulièrement sensible</w:t>
      </w:r>
      <w:r w:rsidR="00E11670">
        <w:rPr>
          <w:rFonts w:ascii="Times New Roman" w:hAnsi="Times New Roman" w:cs="Times New Roman"/>
          <w:iCs/>
          <w:sz w:val="24"/>
          <w:szCs w:val="24"/>
        </w:rPr>
        <w:t>s</w:t>
      </w:r>
      <w:r w:rsidR="00426DAF">
        <w:rPr>
          <w:rFonts w:ascii="Times New Roman" w:hAnsi="Times New Roman" w:cs="Times New Roman"/>
          <w:iCs/>
          <w:sz w:val="24"/>
          <w:szCs w:val="24"/>
        </w:rPr>
        <w:t xml:space="preserve"> à la dégradation. En conclusion, l</w:t>
      </w:r>
      <w:r w:rsidR="00E11670">
        <w:rPr>
          <w:rFonts w:ascii="Times New Roman" w:hAnsi="Times New Roman" w:cs="Times New Roman"/>
          <w:iCs/>
          <w:sz w:val="24"/>
          <w:szCs w:val="24"/>
        </w:rPr>
        <w:t xml:space="preserve">es CEM </w:t>
      </w:r>
      <w:r w:rsidR="00320950" w:rsidRPr="00320950">
        <w:rPr>
          <w:rFonts w:ascii="Times New Roman" w:hAnsi="Times New Roman" w:cs="Times New Roman"/>
          <w:iCs/>
          <w:sz w:val="24"/>
          <w:szCs w:val="24"/>
        </w:rPr>
        <w:t>isolé</w:t>
      </w:r>
      <w:r w:rsidR="00320950">
        <w:rPr>
          <w:rFonts w:ascii="Times New Roman" w:hAnsi="Times New Roman" w:cs="Times New Roman"/>
          <w:iCs/>
          <w:sz w:val="24"/>
          <w:szCs w:val="24"/>
        </w:rPr>
        <w:t>e</w:t>
      </w:r>
      <w:r w:rsidR="00E11670">
        <w:rPr>
          <w:rFonts w:ascii="Times New Roman" w:hAnsi="Times New Roman" w:cs="Times New Roman"/>
          <w:iCs/>
          <w:sz w:val="24"/>
          <w:szCs w:val="24"/>
        </w:rPr>
        <w:t>s</w:t>
      </w:r>
      <w:r w:rsidR="00320950" w:rsidRPr="00320950">
        <w:rPr>
          <w:rFonts w:ascii="Times New Roman" w:hAnsi="Times New Roman" w:cs="Times New Roman"/>
          <w:iCs/>
          <w:sz w:val="24"/>
          <w:szCs w:val="24"/>
        </w:rPr>
        <w:t xml:space="preserve"> à partir de lait sont une source </w:t>
      </w:r>
      <w:r w:rsidR="00E11670" w:rsidRPr="00320950">
        <w:rPr>
          <w:rFonts w:ascii="Times New Roman" w:hAnsi="Times New Roman" w:cs="Times New Roman"/>
          <w:iCs/>
          <w:sz w:val="24"/>
          <w:szCs w:val="24"/>
        </w:rPr>
        <w:t>p</w:t>
      </w:r>
      <w:r w:rsidR="008954E9">
        <w:rPr>
          <w:rFonts w:ascii="Times New Roman" w:hAnsi="Times New Roman" w:cs="Times New Roman"/>
          <w:iCs/>
          <w:sz w:val="24"/>
          <w:szCs w:val="24"/>
        </w:rPr>
        <w:t>ertinente</w:t>
      </w:r>
      <w:r w:rsidR="002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6037">
        <w:rPr>
          <w:rFonts w:ascii="Times New Roman" w:hAnsi="Times New Roman" w:cs="Times New Roman"/>
          <w:iCs/>
          <w:sz w:val="24"/>
          <w:szCs w:val="24"/>
        </w:rPr>
        <w:t xml:space="preserve">et non invasive </w:t>
      </w:r>
      <w:r w:rsidR="00320950">
        <w:rPr>
          <w:rFonts w:ascii="Times New Roman" w:hAnsi="Times New Roman" w:cs="Times New Roman"/>
          <w:iCs/>
          <w:sz w:val="24"/>
          <w:szCs w:val="24"/>
        </w:rPr>
        <w:t>d</w:t>
      </w:r>
      <w:r w:rsidR="00320950" w:rsidRPr="00320950">
        <w:rPr>
          <w:rFonts w:ascii="Times New Roman" w:hAnsi="Times New Roman" w:cs="Times New Roman"/>
          <w:iCs/>
          <w:sz w:val="24"/>
          <w:szCs w:val="24"/>
        </w:rPr>
        <w:t>'ARN mammaire</w:t>
      </w:r>
      <w:r w:rsidR="00320950">
        <w:rPr>
          <w:rFonts w:ascii="Times New Roman" w:hAnsi="Times New Roman" w:cs="Times New Roman"/>
          <w:iCs/>
          <w:sz w:val="24"/>
          <w:szCs w:val="24"/>
        </w:rPr>
        <w:t>s</w:t>
      </w:r>
      <w:r w:rsidR="00320950" w:rsidRPr="00320950">
        <w:rPr>
          <w:rFonts w:ascii="Times New Roman" w:hAnsi="Times New Roman" w:cs="Times New Roman"/>
          <w:iCs/>
          <w:sz w:val="24"/>
          <w:szCs w:val="24"/>
        </w:rPr>
        <w:t xml:space="preserve"> qui peut être utilisée pour étudier </w:t>
      </w:r>
      <w:r w:rsidR="00320950" w:rsidRPr="004D235E">
        <w:rPr>
          <w:rFonts w:ascii="Times New Roman" w:hAnsi="Times New Roman" w:cs="Times New Roman"/>
          <w:sz w:val="24"/>
          <w:szCs w:val="24"/>
        </w:rPr>
        <w:t xml:space="preserve">l’effet de différents facteurs </w:t>
      </w:r>
      <w:r w:rsidR="0063247F">
        <w:rPr>
          <w:rFonts w:ascii="Times New Roman" w:hAnsi="Times New Roman" w:cs="Times New Roman"/>
          <w:sz w:val="24"/>
          <w:szCs w:val="24"/>
        </w:rPr>
        <w:t xml:space="preserve">d’élevage </w:t>
      </w:r>
      <w:r w:rsidR="00320950" w:rsidRPr="004D23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0950" w:rsidRPr="004D235E">
        <w:rPr>
          <w:rFonts w:ascii="Times New Roman" w:hAnsi="Times New Roman" w:cs="Times New Roman"/>
          <w:sz w:val="24"/>
          <w:szCs w:val="24"/>
        </w:rPr>
        <w:t>monotraite</w:t>
      </w:r>
      <w:proofErr w:type="spellEnd"/>
      <w:r w:rsidR="00320950" w:rsidRPr="004D235E">
        <w:rPr>
          <w:rFonts w:ascii="Times New Roman" w:hAnsi="Times New Roman" w:cs="Times New Roman"/>
          <w:sz w:val="24"/>
          <w:szCs w:val="24"/>
        </w:rPr>
        <w:t>, alimentation, statut endocrinien, photopériode, stade de lactation)</w:t>
      </w:r>
      <w:r w:rsidR="00E11670">
        <w:rPr>
          <w:rFonts w:ascii="Times New Roman" w:hAnsi="Times New Roman" w:cs="Times New Roman"/>
          <w:sz w:val="24"/>
          <w:szCs w:val="24"/>
        </w:rPr>
        <w:t xml:space="preserve"> sur la</w:t>
      </w:r>
      <w:r w:rsidR="00E11670" w:rsidRPr="00320950">
        <w:rPr>
          <w:rFonts w:ascii="Times New Roman" w:hAnsi="Times New Roman" w:cs="Times New Roman"/>
          <w:iCs/>
          <w:sz w:val="24"/>
          <w:szCs w:val="24"/>
        </w:rPr>
        <w:t xml:space="preserve"> production</w:t>
      </w:r>
      <w:r w:rsidR="00E11670">
        <w:rPr>
          <w:rFonts w:ascii="Times New Roman" w:hAnsi="Times New Roman" w:cs="Times New Roman"/>
          <w:iCs/>
          <w:sz w:val="24"/>
          <w:szCs w:val="24"/>
        </w:rPr>
        <w:t xml:space="preserve"> et la composition du</w:t>
      </w:r>
      <w:r w:rsidR="00E11670" w:rsidRPr="00320950">
        <w:rPr>
          <w:rFonts w:ascii="Times New Roman" w:hAnsi="Times New Roman" w:cs="Times New Roman"/>
          <w:iCs/>
          <w:sz w:val="24"/>
          <w:szCs w:val="24"/>
        </w:rPr>
        <w:t xml:space="preserve"> lait</w:t>
      </w:r>
      <w:r w:rsidR="00E11670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1328D7" w:rsidRPr="0044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le Hervé">
    <w15:presenceInfo w15:providerId="Windows Live" w15:userId="21feae8039d42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7"/>
    <w:rsid w:val="001328D7"/>
    <w:rsid w:val="001F21E5"/>
    <w:rsid w:val="00225809"/>
    <w:rsid w:val="00320950"/>
    <w:rsid w:val="003567CD"/>
    <w:rsid w:val="00407076"/>
    <w:rsid w:val="00426DAF"/>
    <w:rsid w:val="00446809"/>
    <w:rsid w:val="0048645B"/>
    <w:rsid w:val="004D235E"/>
    <w:rsid w:val="005430F9"/>
    <w:rsid w:val="0055025E"/>
    <w:rsid w:val="00594D2E"/>
    <w:rsid w:val="005B6CDD"/>
    <w:rsid w:val="005B7917"/>
    <w:rsid w:val="0063247F"/>
    <w:rsid w:val="00650E04"/>
    <w:rsid w:val="007901DD"/>
    <w:rsid w:val="00832C10"/>
    <w:rsid w:val="008954E9"/>
    <w:rsid w:val="008A569A"/>
    <w:rsid w:val="00A11AC2"/>
    <w:rsid w:val="00AF48FB"/>
    <w:rsid w:val="00B35A5D"/>
    <w:rsid w:val="00B957A3"/>
    <w:rsid w:val="00DF6037"/>
    <w:rsid w:val="00E11670"/>
    <w:rsid w:val="00F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328D7"/>
    <w:pPr>
      <w:widowControl w:val="0"/>
      <w:suppressAutoHyphens/>
      <w:spacing w:after="0" w:line="240" w:lineRule="auto"/>
      <w:jc w:val="both"/>
    </w:pPr>
    <w:rPr>
      <w:rFonts w:ascii="Arial" w:eastAsia="Times" w:hAnsi="Arial" w:cs="Times"/>
      <w:sz w:val="16"/>
      <w:szCs w:val="20"/>
      <w:lang w:eastAsia="zh-CN" w:bidi="fr-FR"/>
    </w:rPr>
  </w:style>
  <w:style w:type="character" w:customStyle="1" w:styleId="CorpsdetexteCar">
    <w:name w:val="Corps de texte Car"/>
    <w:basedOn w:val="Policepardfaut"/>
    <w:link w:val="Corpsdetexte"/>
    <w:rsid w:val="001328D7"/>
    <w:rPr>
      <w:rFonts w:ascii="Arial" w:eastAsia="Times" w:hAnsi="Arial" w:cs="Times"/>
      <w:sz w:val="16"/>
      <w:szCs w:val="20"/>
      <w:lang w:eastAsia="zh-CN" w:bidi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3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8D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8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324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4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4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4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328D7"/>
    <w:pPr>
      <w:widowControl w:val="0"/>
      <w:suppressAutoHyphens/>
      <w:spacing w:after="0" w:line="240" w:lineRule="auto"/>
      <w:jc w:val="both"/>
    </w:pPr>
    <w:rPr>
      <w:rFonts w:ascii="Arial" w:eastAsia="Times" w:hAnsi="Arial" w:cs="Times"/>
      <w:sz w:val="16"/>
      <w:szCs w:val="20"/>
      <w:lang w:eastAsia="zh-CN" w:bidi="fr-FR"/>
    </w:rPr>
  </w:style>
  <w:style w:type="character" w:customStyle="1" w:styleId="CorpsdetexteCar">
    <w:name w:val="Corps de texte Car"/>
    <w:basedOn w:val="Policepardfaut"/>
    <w:link w:val="Corpsdetexte"/>
    <w:rsid w:val="001328D7"/>
    <w:rPr>
      <w:rFonts w:ascii="Arial" w:eastAsia="Times" w:hAnsi="Arial" w:cs="Times"/>
      <w:sz w:val="16"/>
      <w:szCs w:val="20"/>
      <w:lang w:eastAsia="zh-CN" w:bidi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3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328D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8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324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4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4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4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boutinau</dc:creator>
  <cp:lastModifiedBy>boutinau</cp:lastModifiedBy>
  <cp:revision>2</cp:revision>
  <dcterms:created xsi:type="dcterms:W3CDTF">2015-09-15T14:29:00Z</dcterms:created>
  <dcterms:modified xsi:type="dcterms:W3CDTF">2015-09-15T14:29:00Z</dcterms:modified>
</cp:coreProperties>
</file>