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85" w:rsidRPr="00B35485" w:rsidRDefault="00B35485" w:rsidP="00B35485">
      <w:pPr>
        <w:spacing w:line="264" w:lineRule="auto"/>
        <w:jc w:val="center"/>
        <w:rPr>
          <w:b/>
          <w:sz w:val="28"/>
          <w:szCs w:val="28"/>
          <w:lang w:val="en-GB"/>
        </w:rPr>
      </w:pPr>
      <w:r w:rsidRPr="00B35485">
        <w:rPr>
          <w:b/>
          <w:sz w:val="28"/>
          <w:szCs w:val="28"/>
          <w:lang w:val="en-GB"/>
        </w:rPr>
        <w:t>Sustainable plant resistance management in agricultural landscapes</w:t>
      </w:r>
    </w:p>
    <w:p w:rsidR="00B35485" w:rsidRPr="00B35485" w:rsidRDefault="00B35485" w:rsidP="00B35485">
      <w:pPr>
        <w:spacing w:line="264" w:lineRule="auto"/>
        <w:jc w:val="center"/>
        <w:rPr>
          <w:b/>
          <w:lang w:val="en-GB"/>
        </w:rPr>
      </w:pPr>
      <w:r w:rsidRPr="00B35485">
        <w:rPr>
          <w:b/>
          <w:lang w:val="en-GB"/>
        </w:rPr>
        <w:t>Frédéric Fabre</w:t>
      </w:r>
      <w:r w:rsidRPr="00B35485">
        <w:rPr>
          <w:b/>
          <w:vertAlign w:val="superscript"/>
          <w:lang w:val="en-GB"/>
        </w:rPr>
        <w:t>1</w:t>
      </w:r>
      <w:r w:rsidRPr="00B35485">
        <w:rPr>
          <w:b/>
          <w:lang w:val="en-GB"/>
        </w:rPr>
        <w:t>, Elsa Rousseau</w:t>
      </w:r>
      <w:r w:rsidRPr="00B35485">
        <w:rPr>
          <w:b/>
          <w:vertAlign w:val="superscript"/>
          <w:lang w:val="en-GB"/>
        </w:rPr>
        <w:t>1</w:t>
      </w:r>
      <w:proofErr w:type="gramStart"/>
      <w:r w:rsidRPr="00B35485">
        <w:rPr>
          <w:b/>
          <w:vertAlign w:val="superscript"/>
          <w:lang w:val="en-GB"/>
        </w:rPr>
        <w:t>,2</w:t>
      </w:r>
      <w:proofErr w:type="gramEnd"/>
      <w:r w:rsidRPr="00B35485">
        <w:rPr>
          <w:b/>
          <w:lang w:val="en-GB"/>
        </w:rPr>
        <w:t>, Ludovic Mailleret</w:t>
      </w:r>
      <w:r w:rsidRPr="00B35485">
        <w:rPr>
          <w:b/>
          <w:vertAlign w:val="superscript"/>
          <w:lang w:val="en-GB"/>
        </w:rPr>
        <w:t>2,3</w:t>
      </w:r>
      <w:r w:rsidRPr="00B35485">
        <w:rPr>
          <w:b/>
          <w:lang w:val="en-GB"/>
        </w:rPr>
        <w:t>, Benoit Moury</w:t>
      </w:r>
      <w:r w:rsidRPr="00B35485">
        <w:rPr>
          <w:b/>
          <w:vertAlign w:val="superscript"/>
          <w:lang w:val="en-GB"/>
        </w:rPr>
        <w:t>1</w:t>
      </w:r>
    </w:p>
    <w:p w:rsidR="00B35485" w:rsidRPr="00B35485" w:rsidRDefault="00B35485" w:rsidP="00B35485">
      <w:pPr>
        <w:spacing w:line="264" w:lineRule="auto"/>
        <w:jc w:val="center"/>
      </w:pPr>
      <w:r w:rsidRPr="00B35485">
        <w:rPr>
          <w:vertAlign w:val="superscript"/>
        </w:rPr>
        <w:t>1</w:t>
      </w:r>
      <w:r w:rsidRPr="00B35485">
        <w:t xml:space="preserve">INRA, UR 407 Unité De Pathologie Végétale, F-84140 </w:t>
      </w:r>
      <w:proofErr w:type="spellStart"/>
      <w:r w:rsidRPr="00B35485">
        <w:t>Montfavet</w:t>
      </w:r>
      <w:proofErr w:type="spellEnd"/>
      <w:r w:rsidRPr="00B35485">
        <w:t xml:space="preserve">, France, </w:t>
      </w:r>
      <w:r w:rsidRPr="00B35485">
        <w:rPr>
          <w:vertAlign w:val="superscript"/>
        </w:rPr>
        <w:t>2</w:t>
      </w:r>
      <w:r w:rsidRPr="00B35485">
        <w:t xml:space="preserve">INRA, UR 880 URIH, 400 route des </w:t>
      </w:r>
      <w:proofErr w:type="spellStart"/>
      <w:r w:rsidRPr="00B35485">
        <w:t>Chappes</w:t>
      </w:r>
      <w:proofErr w:type="spellEnd"/>
      <w:r w:rsidRPr="00B35485">
        <w:t xml:space="preserve">, BP 167, F-06903 Sophia Antipolis, </w:t>
      </w:r>
      <w:r>
        <w:t xml:space="preserve">France &amp; </w:t>
      </w:r>
      <w:r w:rsidRPr="00B35485">
        <w:rPr>
          <w:vertAlign w:val="superscript"/>
        </w:rPr>
        <w:t>3</w:t>
      </w:r>
      <w:r w:rsidRPr="00B35485">
        <w:t xml:space="preserve">INRIA, </w:t>
      </w:r>
      <w:proofErr w:type="spellStart"/>
      <w:r w:rsidRPr="00B35485">
        <w:t>Biocore</w:t>
      </w:r>
      <w:proofErr w:type="spellEnd"/>
      <w:r w:rsidRPr="00B35485">
        <w:t xml:space="preserve"> Team, F-06902 Sophia Antipolis, France</w:t>
      </w:r>
    </w:p>
    <w:p w:rsidR="00016386" w:rsidRPr="00B35485" w:rsidRDefault="00016386" w:rsidP="001B470B">
      <w:pPr>
        <w:spacing w:line="264" w:lineRule="auto"/>
        <w:jc w:val="both"/>
        <w:rPr>
          <w:sz w:val="20"/>
          <w:szCs w:val="20"/>
          <w:lang w:val="en-GB"/>
        </w:rPr>
      </w:pPr>
      <w:r w:rsidRPr="00B35485">
        <w:rPr>
          <w:sz w:val="20"/>
          <w:szCs w:val="20"/>
          <w:lang w:val="en-GB"/>
        </w:rPr>
        <w:t xml:space="preserve">The deployment of resistant crops often leads to the emergence of resistance-breaking pathogens that suppress the yield benefit provided by the resistance. </w:t>
      </w:r>
      <w:r w:rsidR="001B470B" w:rsidRPr="00B35485">
        <w:rPr>
          <w:sz w:val="20"/>
          <w:szCs w:val="20"/>
          <w:lang w:val="en-GB"/>
        </w:rPr>
        <w:t xml:space="preserve">The theoretical analyses presented </w:t>
      </w:r>
      <w:r w:rsidR="00FB7066">
        <w:rPr>
          <w:sz w:val="20"/>
          <w:szCs w:val="20"/>
          <w:lang w:val="en-GB"/>
        </w:rPr>
        <w:t xml:space="preserve">here </w:t>
      </w:r>
      <w:r w:rsidR="001B470B" w:rsidRPr="00B35485">
        <w:rPr>
          <w:sz w:val="20"/>
          <w:szCs w:val="20"/>
          <w:lang w:val="en-GB"/>
        </w:rPr>
        <w:t>are designed to provide guidelines for farmers aiming altogether to optimise the deployment of a resistant cultivar in a landscape over several years. We</w:t>
      </w:r>
      <w:r w:rsidR="00950BEF" w:rsidRPr="00B35485">
        <w:rPr>
          <w:sz w:val="20"/>
          <w:szCs w:val="20"/>
          <w:lang w:val="en-GB"/>
        </w:rPr>
        <w:t xml:space="preserve"> explored how farmer main leverages (resistant cultivar choice, resistance deployment strategy, landscape planning, cultural practices) can be best combined </w:t>
      </w:r>
      <w:r w:rsidR="001B470B" w:rsidRPr="00B35485">
        <w:rPr>
          <w:sz w:val="20"/>
          <w:szCs w:val="20"/>
          <w:lang w:val="en-GB"/>
        </w:rPr>
        <w:t xml:space="preserve">in a given epidemiological context (defined in a fully susceptible landscape by epidemic intensity and landscape structure) </w:t>
      </w:r>
      <w:r w:rsidR="00950BEF" w:rsidRPr="00B35485">
        <w:rPr>
          <w:sz w:val="20"/>
          <w:szCs w:val="20"/>
          <w:lang w:val="en-GB"/>
        </w:rPr>
        <w:t>to achieve resistance durability while minimising yield losses due to plant viruses.</w:t>
      </w:r>
    </w:p>
    <w:p w:rsidR="00945646" w:rsidRPr="00B35485" w:rsidRDefault="00016386" w:rsidP="00016386">
      <w:pPr>
        <w:spacing w:line="264" w:lineRule="auto"/>
        <w:jc w:val="both"/>
        <w:rPr>
          <w:sz w:val="20"/>
          <w:szCs w:val="20"/>
          <w:lang w:val="en-GB"/>
        </w:rPr>
      </w:pPr>
      <w:r w:rsidRPr="00B35485">
        <w:rPr>
          <w:sz w:val="20"/>
          <w:szCs w:val="20"/>
          <w:lang w:val="en-GB"/>
        </w:rPr>
        <w:t xml:space="preserve">Assuming a gene-for-gene type of interaction, virus epidemics are modelled in a landscape composed of a mosaic of resistant and susceptible fields, subjected to seasonality, and of a reservoir hosting viruses year round. The model links the genetic and the epidemiological processes shaping at nested scales the demo-genetics dynamics of viruses. </w:t>
      </w:r>
      <w:r w:rsidR="00395A1E" w:rsidRPr="00B35485">
        <w:rPr>
          <w:sz w:val="20"/>
          <w:szCs w:val="20"/>
          <w:lang w:val="en-GB"/>
        </w:rPr>
        <w:t>The description of the seasonality leads us to use a semi-discrete modelling approach</w:t>
      </w:r>
      <w:r w:rsidR="001B470B" w:rsidRPr="00B35485">
        <w:rPr>
          <w:sz w:val="20"/>
          <w:szCs w:val="20"/>
          <w:lang w:val="en-GB"/>
        </w:rPr>
        <w:t xml:space="preserve"> that </w:t>
      </w:r>
      <w:r w:rsidR="00395A1E" w:rsidRPr="00B35485">
        <w:rPr>
          <w:sz w:val="20"/>
          <w:szCs w:val="20"/>
          <w:lang w:val="en-GB"/>
        </w:rPr>
        <w:t>is a hybrid dynamical system that undergoes continuous dynamics in ordinary differential e</w:t>
      </w:r>
      <w:r w:rsidR="00BC53F1" w:rsidRPr="00B35485">
        <w:rPr>
          <w:sz w:val="20"/>
          <w:szCs w:val="20"/>
          <w:lang w:val="en-GB"/>
        </w:rPr>
        <w:t xml:space="preserve">quations most of the time </w:t>
      </w:r>
      <w:r w:rsidR="0061682C" w:rsidRPr="00B35485">
        <w:rPr>
          <w:sz w:val="20"/>
          <w:szCs w:val="20"/>
          <w:lang w:val="en-GB"/>
        </w:rPr>
        <w:t>(describing the in-season epidemic dynamics</w:t>
      </w:r>
      <w:r w:rsidR="00FF4D3C" w:rsidRPr="00B35485">
        <w:rPr>
          <w:sz w:val="20"/>
          <w:szCs w:val="20"/>
          <w:lang w:val="en-GB"/>
        </w:rPr>
        <w:t xml:space="preserve"> in fields</w:t>
      </w:r>
      <w:r w:rsidR="0061682C" w:rsidRPr="00B35485">
        <w:rPr>
          <w:sz w:val="20"/>
          <w:szCs w:val="20"/>
          <w:lang w:val="en-GB"/>
        </w:rPr>
        <w:t xml:space="preserve">) </w:t>
      </w:r>
      <w:r w:rsidR="00395A1E" w:rsidRPr="00B35485">
        <w:rPr>
          <w:sz w:val="20"/>
          <w:szCs w:val="20"/>
          <w:lang w:val="en-GB"/>
        </w:rPr>
        <w:t>and that</w:t>
      </w:r>
      <w:r w:rsidR="001B470B" w:rsidRPr="00B35485">
        <w:rPr>
          <w:sz w:val="20"/>
          <w:szCs w:val="20"/>
          <w:lang w:val="en-GB"/>
        </w:rPr>
        <w:t xml:space="preserve"> experiences discrete dynamics </w:t>
      </w:r>
      <w:r w:rsidR="0061682C" w:rsidRPr="00B35485">
        <w:rPr>
          <w:sz w:val="20"/>
          <w:szCs w:val="20"/>
          <w:lang w:val="en-GB"/>
        </w:rPr>
        <w:t xml:space="preserve">(mimicking </w:t>
      </w:r>
      <w:r w:rsidR="00945646" w:rsidRPr="00B35485">
        <w:rPr>
          <w:sz w:val="20"/>
          <w:szCs w:val="20"/>
          <w:lang w:val="en-GB"/>
        </w:rPr>
        <w:t>pathogen overwintering</w:t>
      </w:r>
      <w:r w:rsidR="00FF4D3C" w:rsidRPr="00B35485">
        <w:rPr>
          <w:sz w:val="20"/>
          <w:szCs w:val="20"/>
          <w:lang w:val="en-GB"/>
        </w:rPr>
        <w:t xml:space="preserve"> in reservoirs</w:t>
      </w:r>
      <w:r w:rsidR="0061682C" w:rsidRPr="00B35485">
        <w:rPr>
          <w:sz w:val="20"/>
          <w:szCs w:val="20"/>
          <w:lang w:val="en-GB"/>
        </w:rPr>
        <w:t xml:space="preserve">) </w:t>
      </w:r>
      <w:r w:rsidR="00395A1E" w:rsidRPr="00B35485">
        <w:rPr>
          <w:sz w:val="20"/>
          <w:szCs w:val="20"/>
          <w:lang w:val="en-GB"/>
        </w:rPr>
        <w:t xml:space="preserve">at some given time instants. </w:t>
      </w:r>
    </w:p>
    <w:p w:rsidR="009B1A3F" w:rsidRPr="00B35485" w:rsidRDefault="00016386" w:rsidP="001C6C59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  <w:lang w:val="en-GB"/>
        </w:rPr>
      </w:pPr>
      <w:r w:rsidRPr="00B35485">
        <w:rPr>
          <w:sz w:val="20"/>
          <w:szCs w:val="20"/>
          <w:lang w:val="en-GB"/>
        </w:rPr>
        <w:t>The choice of the resistance gene (characterized by</w:t>
      </w:r>
      <w:r w:rsidR="009B1A3F" w:rsidRPr="00B35485">
        <w:rPr>
          <w:i/>
          <w:sz w:val="20"/>
          <w:szCs w:val="20"/>
          <w:lang w:val="en-GB"/>
        </w:rPr>
        <w:t xml:space="preserve"> </w:t>
      </w:r>
      <w:r w:rsidRPr="00B35485">
        <w:rPr>
          <w:sz w:val="20"/>
          <w:szCs w:val="20"/>
          <w:lang w:val="en-GB"/>
        </w:rPr>
        <w:t>the equilibrium frequency of the resistance-breaking virus at mutation-selection balance in a susceptible plant) is the most influential leverage of action.</w:t>
      </w:r>
      <w:r w:rsidR="009B1A3F" w:rsidRPr="00B35485">
        <w:rPr>
          <w:sz w:val="20"/>
          <w:szCs w:val="20"/>
          <w:lang w:val="en-GB"/>
        </w:rPr>
        <w:t xml:space="preserve"> </w:t>
      </w:r>
      <w:r w:rsidR="002F0D60" w:rsidRPr="00B35485">
        <w:rPr>
          <w:sz w:val="20"/>
          <w:szCs w:val="20"/>
          <w:lang w:val="en-GB"/>
        </w:rPr>
        <w:t>I</w:t>
      </w:r>
      <w:r w:rsidR="009B1A3F" w:rsidRPr="00B35485">
        <w:rPr>
          <w:sz w:val="20"/>
          <w:szCs w:val="20"/>
          <w:lang w:val="en-GB"/>
        </w:rPr>
        <w:t>n landscapes with low to intermediate epidemic intensities (</w:t>
      </w:r>
      <w:r w:rsidR="009B1A3F" w:rsidRPr="00B35485">
        <w:rPr>
          <w:i/>
          <w:sz w:val="20"/>
          <w:szCs w:val="20"/>
          <w:lang w:val="en-GB"/>
        </w:rPr>
        <w:t>i.e.</w:t>
      </w:r>
      <w:r w:rsidR="009B1A3F" w:rsidRPr="00B35485">
        <w:rPr>
          <w:sz w:val="20"/>
          <w:szCs w:val="20"/>
          <w:lang w:val="en-GB"/>
        </w:rPr>
        <w:t xml:space="preserve"> when the mean proportion of plants infected during a season is lower than 0.5 before resistance deployment), resistance genes </w:t>
      </w:r>
      <w:r w:rsidR="00756293" w:rsidRPr="00B35485">
        <w:rPr>
          <w:sz w:val="20"/>
          <w:szCs w:val="20"/>
          <w:lang w:val="en-GB"/>
        </w:rPr>
        <w:t xml:space="preserve">defeated by the accumulation of two mutations in the viral genome </w:t>
      </w:r>
      <w:r w:rsidR="009B1A3F" w:rsidRPr="00B35485">
        <w:rPr>
          <w:sz w:val="20"/>
          <w:szCs w:val="20"/>
          <w:lang w:val="en-GB"/>
        </w:rPr>
        <w:t xml:space="preserve">are likely to be durable, whatever the </w:t>
      </w:r>
      <w:r w:rsidR="00F414AB" w:rsidRPr="00B35485">
        <w:rPr>
          <w:sz w:val="20"/>
          <w:szCs w:val="20"/>
          <w:lang w:val="en-GB"/>
        </w:rPr>
        <w:t>proportion of resistance released</w:t>
      </w:r>
      <w:r w:rsidR="009B1A3F" w:rsidRPr="00B35485">
        <w:rPr>
          <w:sz w:val="20"/>
          <w:szCs w:val="20"/>
          <w:lang w:val="en-GB"/>
        </w:rPr>
        <w:t xml:space="preserve">. The deployment of such resistance genes significantly reduces the </w:t>
      </w:r>
      <w:r w:rsidR="00E71649" w:rsidRPr="00B35485">
        <w:rPr>
          <w:sz w:val="20"/>
          <w:szCs w:val="20"/>
          <w:lang w:val="en-GB"/>
        </w:rPr>
        <w:t xml:space="preserve">overall </w:t>
      </w:r>
      <w:r w:rsidR="009B1A3F" w:rsidRPr="00B35485">
        <w:rPr>
          <w:sz w:val="20"/>
          <w:szCs w:val="20"/>
          <w:lang w:val="en-GB"/>
        </w:rPr>
        <w:t>damage</w:t>
      </w:r>
      <w:r w:rsidR="002F0D60" w:rsidRPr="00B35485">
        <w:rPr>
          <w:sz w:val="20"/>
          <w:szCs w:val="20"/>
          <w:lang w:val="en-GB"/>
        </w:rPr>
        <w:t xml:space="preserve"> caused by the pathogen. Depending on the landscape structure considered (</w:t>
      </w:r>
      <w:r w:rsidR="002F0D60" w:rsidRPr="00B35485">
        <w:rPr>
          <w:i/>
          <w:sz w:val="20"/>
          <w:szCs w:val="20"/>
          <w:lang w:val="en-GB"/>
        </w:rPr>
        <w:t>i.e.</w:t>
      </w:r>
      <w:r w:rsidR="002F0D60" w:rsidRPr="00B35485">
        <w:rPr>
          <w:sz w:val="20"/>
          <w:szCs w:val="20"/>
          <w:lang w:val="en-GB"/>
        </w:rPr>
        <w:t xml:space="preserve"> </w:t>
      </w:r>
      <w:r w:rsidR="00E71649" w:rsidRPr="00B35485">
        <w:rPr>
          <w:sz w:val="20"/>
          <w:szCs w:val="20"/>
          <w:lang w:val="en-GB"/>
        </w:rPr>
        <w:t xml:space="preserve">on </w:t>
      </w:r>
      <w:r w:rsidR="002F0D60" w:rsidRPr="00B35485">
        <w:rPr>
          <w:sz w:val="20"/>
          <w:szCs w:val="20"/>
          <w:lang w:val="en-GB"/>
        </w:rPr>
        <w:t xml:space="preserve">the connectivity between the fields and the reservoir </w:t>
      </w:r>
      <w:r w:rsidR="00F414AB" w:rsidRPr="00B35485">
        <w:rPr>
          <w:sz w:val="20"/>
          <w:szCs w:val="20"/>
          <w:lang w:val="en-GB"/>
        </w:rPr>
        <w:t>hosts</w:t>
      </w:r>
      <w:r w:rsidR="002F0D60" w:rsidRPr="00B35485">
        <w:rPr>
          <w:sz w:val="20"/>
          <w:szCs w:val="20"/>
          <w:lang w:val="en-GB"/>
        </w:rPr>
        <w:t>)</w:t>
      </w:r>
      <w:r w:rsidR="009B1A3F" w:rsidRPr="00B35485">
        <w:rPr>
          <w:sz w:val="20"/>
          <w:szCs w:val="20"/>
          <w:lang w:val="en-GB"/>
        </w:rPr>
        <w:t xml:space="preserve">, </w:t>
      </w:r>
      <w:r w:rsidR="002F0D60" w:rsidRPr="00B35485">
        <w:rPr>
          <w:sz w:val="20"/>
          <w:szCs w:val="20"/>
          <w:lang w:val="en-GB"/>
        </w:rPr>
        <w:t xml:space="preserve">this reduction can be </w:t>
      </w:r>
      <w:r w:rsidR="00FB7066">
        <w:rPr>
          <w:sz w:val="20"/>
          <w:szCs w:val="20"/>
          <w:lang w:val="en-GB"/>
        </w:rPr>
        <w:t xml:space="preserve">much </w:t>
      </w:r>
      <w:r w:rsidR="003C2685" w:rsidRPr="00B35485">
        <w:rPr>
          <w:sz w:val="20"/>
          <w:szCs w:val="20"/>
          <w:lang w:val="en-GB"/>
        </w:rPr>
        <w:t>more than proportional to</w:t>
      </w:r>
      <w:r w:rsidR="009B1A3F" w:rsidRPr="00B35485">
        <w:rPr>
          <w:sz w:val="20"/>
          <w:szCs w:val="20"/>
          <w:lang w:val="en-GB"/>
        </w:rPr>
        <w:t xml:space="preserve"> the proportion of resistance released.</w:t>
      </w:r>
      <w:r w:rsidR="001C6C59" w:rsidRPr="00B35485">
        <w:rPr>
          <w:sz w:val="20"/>
          <w:szCs w:val="20"/>
          <w:lang w:val="en-GB"/>
        </w:rPr>
        <w:t xml:space="preserve"> By contrast, resistance genes defeated by a single mutation </w:t>
      </w:r>
      <w:r w:rsidR="002B0141">
        <w:rPr>
          <w:sz w:val="20"/>
          <w:szCs w:val="20"/>
          <w:lang w:val="en-GB"/>
        </w:rPr>
        <w:t>are</w:t>
      </w:r>
      <w:r w:rsidR="001C6C59" w:rsidRPr="00B35485">
        <w:rPr>
          <w:sz w:val="20"/>
          <w:szCs w:val="20"/>
          <w:lang w:val="en-GB"/>
        </w:rPr>
        <w:t xml:space="preserve"> only</w:t>
      </w:r>
      <w:r w:rsidR="002B0141">
        <w:rPr>
          <w:sz w:val="20"/>
          <w:szCs w:val="20"/>
          <w:lang w:val="en-GB"/>
        </w:rPr>
        <w:t xml:space="preserve"> likely to</w:t>
      </w:r>
      <w:r w:rsidR="001C6C59" w:rsidRPr="00B35485">
        <w:rPr>
          <w:sz w:val="20"/>
          <w:szCs w:val="20"/>
          <w:lang w:val="en-GB"/>
        </w:rPr>
        <w:t xml:space="preserve"> be durable in landscapes with low epidemic intensities (</w:t>
      </w:r>
      <w:r w:rsidR="001C6C59" w:rsidRPr="00B35485">
        <w:rPr>
          <w:i/>
          <w:sz w:val="20"/>
          <w:szCs w:val="20"/>
          <w:lang w:val="en-GB"/>
        </w:rPr>
        <w:t>i.e.</w:t>
      </w:r>
      <w:r w:rsidR="001C6C59" w:rsidRPr="00B35485">
        <w:rPr>
          <w:sz w:val="20"/>
          <w:szCs w:val="20"/>
          <w:lang w:val="en-GB"/>
        </w:rPr>
        <w:t xml:space="preserve"> when the mean proportion of plants infected during a season is lower than 0.1). </w:t>
      </w:r>
      <w:r w:rsidR="009B1A3F" w:rsidRPr="00B35485">
        <w:rPr>
          <w:sz w:val="20"/>
          <w:szCs w:val="20"/>
          <w:lang w:val="en-GB"/>
        </w:rPr>
        <w:t xml:space="preserve"> </w:t>
      </w:r>
    </w:p>
    <w:p w:rsidR="00016386" w:rsidRPr="00B35485" w:rsidRDefault="00016386" w:rsidP="00016386">
      <w:pPr>
        <w:spacing w:line="264" w:lineRule="auto"/>
        <w:jc w:val="both"/>
        <w:rPr>
          <w:sz w:val="20"/>
          <w:szCs w:val="20"/>
          <w:lang w:val="en-GB"/>
        </w:rPr>
      </w:pPr>
      <w:r w:rsidRPr="00B35485">
        <w:rPr>
          <w:sz w:val="20"/>
          <w:szCs w:val="20"/>
          <w:lang w:val="en-GB"/>
        </w:rPr>
        <w:t xml:space="preserve">Our results </w:t>
      </w:r>
      <w:r w:rsidR="00836134" w:rsidRPr="00B35485">
        <w:rPr>
          <w:sz w:val="20"/>
          <w:szCs w:val="20"/>
          <w:lang w:val="en-GB"/>
        </w:rPr>
        <w:t xml:space="preserve">also </w:t>
      </w:r>
      <w:r w:rsidRPr="00B35485">
        <w:rPr>
          <w:sz w:val="20"/>
          <w:szCs w:val="20"/>
          <w:lang w:val="en-GB"/>
        </w:rPr>
        <w:t xml:space="preserve">showed that optimal </w:t>
      </w:r>
      <w:r w:rsidR="00E943AA">
        <w:rPr>
          <w:sz w:val="20"/>
          <w:szCs w:val="20"/>
          <w:lang w:val="en-GB"/>
        </w:rPr>
        <w:t xml:space="preserve">strategies </w:t>
      </w:r>
      <w:r w:rsidRPr="00B35485">
        <w:rPr>
          <w:sz w:val="20"/>
          <w:szCs w:val="20"/>
          <w:lang w:val="en-GB"/>
        </w:rPr>
        <w:t>of resistance deployment</w:t>
      </w:r>
      <w:bookmarkStart w:id="0" w:name="_GoBack"/>
      <w:bookmarkEnd w:id="0"/>
      <w:r w:rsidRPr="00B35485">
        <w:rPr>
          <w:sz w:val="20"/>
          <w:szCs w:val="20"/>
          <w:lang w:val="en-GB"/>
        </w:rPr>
        <w:t xml:space="preserve"> </w:t>
      </w:r>
      <w:r w:rsidR="005C0703" w:rsidRPr="00B35485">
        <w:rPr>
          <w:sz w:val="20"/>
          <w:szCs w:val="20"/>
          <w:lang w:val="en-GB"/>
        </w:rPr>
        <w:t>(</w:t>
      </w:r>
      <w:r w:rsidR="005C0703" w:rsidRPr="00B35485">
        <w:rPr>
          <w:i/>
          <w:sz w:val="20"/>
          <w:szCs w:val="20"/>
          <w:lang w:val="en-GB"/>
        </w:rPr>
        <w:t>i.e.</w:t>
      </w:r>
      <w:r w:rsidR="005C0703" w:rsidRPr="00B35485">
        <w:rPr>
          <w:sz w:val="20"/>
          <w:szCs w:val="20"/>
          <w:lang w:val="en-GB"/>
        </w:rPr>
        <w:t xml:space="preserve"> strategies maximizing the yield increase provided by resistance deployment) </w:t>
      </w:r>
      <w:r w:rsidRPr="00B35485">
        <w:rPr>
          <w:sz w:val="20"/>
          <w:szCs w:val="20"/>
          <w:lang w:val="en-GB"/>
        </w:rPr>
        <w:t>range from mixture (where susceptible and resistant cultivars coexist) to pure strategies (with only resistant cultivar) depending on the resistance characteristics and on the epidemiological context (epidemic incidence, landscape connectivity).</w:t>
      </w:r>
      <w:r w:rsidR="00836134" w:rsidRPr="00B35485">
        <w:rPr>
          <w:sz w:val="20"/>
          <w:szCs w:val="20"/>
          <w:lang w:val="en-GB"/>
        </w:rPr>
        <w:t xml:space="preserve"> </w:t>
      </w:r>
      <w:r w:rsidR="00950BEF" w:rsidRPr="00B35485">
        <w:rPr>
          <w:sz w:val="20"/>
          <w:szCs w:val="20"/>
          <w:lang w:val="en-GB"/>
        </w:rPr>
        <w:t>For example</w:t>
      </w:r>
      <w:r w:rsidR="00836134" w:rsidRPr="00B35485">
        <w:rPr>
          <w:sz w:val="20"/>
          <w:szCs w:val="20"/>
          <w:lang w:val="en-GB"/>
        </w:rPr>
        <w:t xml:space="preserve">, </w:t>
      </w:r>
      <w:r w:rsidR="00CE3AD6">
        <w:rPr>
          <w:sz w:val="20"/>
          <w:szCs w:val="20"/>
          <w:lang w:val="en-GB"/>
        </w:rPr>
        <w:t>for most resistance genes</w:t>
      </w:r>
      <w:r w:rsidR="00CE3AD6">
        <w:rPr>
          <w:sz w:val="20"/>
          <w:szCs w:val="20"/>
          <w:lang w:val="en-GB"/>
        </w:rPr>
        <w:t>,</w:t>
      </w:r>
      <w:r w:rsidR="00CE3AD6" w:rsidRPr="00B35485">
        <w:rPr>
          <w:sz w:val="20"/>
          <w:szCs w:val="20"/>
          <w:lang w:val="en-GB"/>
        </w:rPr>
        <w:t xml:space="preserve"> </w:t>
      </w:r>
      <w:r w:rsidR="00836134" w:rsidRPr="00B35485">
        <w:rPr>
          <w:sz w:val="20"/>
          <w:szCs w:val="20"/>
          <w:lang w:val="en-GB"/>
        </w:rPr>
        <w:t>it is almost possible to suppress the virus from the reservoir</w:t>
      </w:r>
      <w:r w:rsidR="00CE3AD6">
        <w:rPr>
          <w:sz w:val="20"/>
          <w:szCs w:val="20"/>
          <w:lang w:val="en-GB"/>
        </w:rPr>
        <w:t xml:space="preserve"> </w:t>
      </w:r>
      <w:r w:rsidR="00CE3AD6" w:rsidRPr="00B35485">
        <w:rPr>
          <w:sz w:val="20"/>
          <w:szCs w:val="20"/>
          <w:lang w:val="en-GB"/>
        </w:rPr>
        <w:t xml:space="preserve">by </w:t>
      </w:r>
      <w:r w:rsidR="00CE3AD6">
        <w:rPr>
          <w:sz w:val="20"/>
          <w:szCs w:val="20"/>
          <w:lang w:val="en-GB"/>
        </w:rPr>
        <w:t>deploying a high proportion of</w:t>
      </w:r>
      <w:r w:rsidR="00CE3AD6" w:rsidRPr="00B35485">
        <w:rPr>
          <w:sz w:val="20"/>
          <w:szCs w:val="20"/>
          <w:lang w:val="en-GB"/>
        </w:rPr>
        <w:t xml:space="preserve"> resistance in landscapes where epidemics are primarily driven by </w:t>
      </w:r>
      <w:r w:rsidR="00CE3AD6">
        <w:rPr>
          <w:sz w:val="20"/>
          <w:szCs w:val="20"/>
          <w:lang w:val="en-GB"/>
        </w:rPr>
        <w:t>infection</w:t>
      </w:r>
      <w:r w:rsidR="00CE3AD6" w:rsidRPr="00B35485">
        <w:rPr>
          <w:sz w:val="20"/>
          <w:szCs w:val="20"/>
          <w:lang w:val="en-GB"/>
        </w:rPr>
        <w:t xml:space="preserve"> from the reservoir hosts (</w:t>
      </w:r>
      <w:r w:rsidR="00CE3AD6" w:rsidRPr="00B35485">
        <w:rPr>
          <w:i/>
          <w:sz w:val="20"/>
          <w:szCs w:val="20"/>
          <w:lang w:val="en-GB"/>
        </w:rPr>
        <w:t>i.e.</w:t>
      </w:r>
      <w:r w:rsidR="00CE3AD6" w:rsidRPr="00B35485">
        <w:rPr>
          <w:sz w:val="20"/>
          <w:szCs w:val="20"/>
          <w:lang w:val="en-GB"/>
        </w:rPr>
        <w:t xml:space="preserve"> situation of pathogen </w:t>
      </w:r>
      <w:proofErr w:type="spellStart"/>
      <w:r w:rsidR="00CE3AD6" w:rsidRPr="00B35485">
        <w:rPr>
          <w:sz w:val="20"/>
          <w:szCs w:val="20"/>
          <w:lang w:val="en-GB"/>
        </w:rPr>
        <w:t>spillover</w:t>
      </w:r>
      <w:proofErr w:type="spellEnd"/>
      <w:r w:rsidR="00CE3AD6" w:rsidRPr="00B35485">
        <w:rPr>
          <w:sz w:val="20"/>
          <w:szCs w:val="20"/>
          <w:lang w:val="en-GB"/>
        </w:rPr>
        <w:t>)</w:t>
      </w:r>
      <w:r w:rsidR="00836134" w:rsidRPr="00B35485">
        <w:rPr>
          <w:sz w:val="20"/>
          <w:szCs w:val="20"/>
          <w:lang w:val="en-GB"/>
        </w:rPr>
        <w:t xml:space="preserve">. </w:t>
      </w:r>
      <w:r w:rsidRPr="00B35485">
        <w:rPr>
          <w:sz w:val="20"/>
          <w:szCs w:val="20"/>
          <w:lang w:val="en-GB"/>
        </w:rPr>
        <w:t xml:space="preserve"> </w:t>
      </w:r>
    </w:p>
    <w:p w:rsidR="00B35485" w:rsidRDefault="00836134" w:rsidP="00016386">
      <w:pPr>
        <w:spacing w:line="264" w:lineRule="auto"/>
        <w:jc w:val="both"/>
        <w:rPr>
          <w:bCs/>
          <w:sz w:val="20"/>
          <w:szCs w:val="20"/>
        </w:rPr>
      </w:pPr>
      <w:r w:rsidRPr="00B35485">
        <w:rPr>
          <w:sz w:val="20"/>
          <w:szCs w:val="20"/>
          <w:lang w:val="en-GB"/>
        </w:rPr>
        <w:t>Finally, w</w:t>
      </w:r>
      <w:r w:rsidR="00016386" w:rsidRPr="00B35485">
        <w:rPr>
          <w:sz w:val="20"/>
          <w:szCs w:val="20"/>
          <w:lang w:val="en-GB"/>
        </w:rPr>
        <w:t>e demonstrate and discuss gaps concerning virus epidemiology across the agro-ecological interface that must be filled to achieve sustainable disease management.</w:t>
      </w:r>
    </w:p>
    <w:p w:rsidR="00B35485" w:rsidRDefault="00B35485" w:rsidP="00016386">
      <w:pPr>
        <w:spacing w:line="264" w:lineRule="auto"/>
        <w:jc w:val="both"/>
        <w:rPr>
          <w:sz w:val="20"/>
          <w:szCs w:val="20"/>
          <w:lang w:val="en-GB"/>
        </w:rPr>
      </w:pPr>
      <w:r w:rsidRPr="004B1C5F">
        <w:rPr>
          <w:bCs/>
          <w:sz w:val="20"/>
          <w:szCs w:val="20"/>
          <w:u w:val="single"/>
        </w:rPr>
        <w:t>Reference</w:t>
      </w:r>
      <w:r>
        <w:rPr>
          <w:bCs/>
          <w:sz w:val="20"/>
          <w:szCs w:val="20"/>
        </w:rPr>
        <w:t xml:space="preserve"> : </w:t>
      </w:r>
      <w:r w:rsidRPr="00B35485">
        <w:rPr>
          <w:bCs/>
          <w:sz w:val="20"/>
          <w:szCs w:val="20"/>
        </w:rPr>
        <w:t>Fabre, F</w:t>
      </w:r>
      <w:r w:rsidRPr="00B35485">
        <w:rPr>
          <w:sz w:val="20"/>
          <w:szCs w:val="20"/>
        </w:rPr>
        <w:t xml:space="preserve">., Rousseau, E., </w:t>
      </w:r>
      <w:proofErr w:type="spellStart"/>
      <w:r w:rsidRPr="00B35485">
        <w:rPr>
          <w:sz w:val="20"/>
          <w:szCs w:val="20"/>
        </w:rPr>
        <w:t>Mailleret</w:t>
      </w:r>
      <w:proofErr w:type="spellEnd"/>
      <w:r w:rsidRPr="00B35485">
        <w:rPr>
          <w:sz w:val="20"/>
          <w:szCs w:val="20"/>
        </w:rPr>
        <w:t>, L.</w:t>
      </w:r>
      <w:r w:rsidR="002B0141">
        <w:rPr>
          <w:sz w:val="20"/>
          <w:szCs w:val="20"/>
        </w:rPr>
        <w:t xml:space="preserve"> </w:t>
      </w:r>
      <w:r w:rsidRPr="00B35485">
        <w:rPr>
          <w:sz w:val="20"/>
          <w:szCs w:val="20"/>
        </w:rPr>
        <w:t xml:space="preserve">&amp; </w:t>
      </w:r>
      <w:proofErr w:type="spellStart"/>
      <w:r w:rsidRPr="00B35485">
        <w:rPr>
          <w:sz w:val="20"/>
          <w:szCs w:val="20"/>
        </w:rPr>
        <w:t>Moury</w:t>
      </w:r>
      <w:proofErr w:type="spellEnd"/>
      <w:r w:rsidRPr="00B35485">
        <w:rPr>
          <w:sz w:val="20"/>
          <w:szCs w:val="20"/>
        </w:rPr>
        <w:t xml:space="preserve">, B. 2012. </w:t>
      </w:r>
      <w:proofErr w:type="gramStart"/>
      <w:r w:rsidRPr="00B35485">
        <w:rPr>
          <w:sz w:val="20"/>
          <w:szCs w:val="20"/>
          <w:lang w:val="en-GB"/>
        </w:rPr>
        <w:t>Durable strategies to deploy plant resistance in agricultural landscapes.</w:t>
      </w:r>
      <w:proofErr w:type="gramEnd"/>
      <w:r w:rsidRPr="00B35485">
        <w:rPr>
          <w:sz w:val="20"/>
          <w:szCs w:val="20"/>
          <w:lang w:val="en-GB"/>
        </w:rPr>
        <w:t xml:space="preserve"> </w:t>
      </w:r>
      <w:r w:rsidRPr="00B35485">
        <w:rPr>
          <w:i/>
          <w:iCs/>
          <w:sz w:val="20"/>
          <w:szCs w:val="20"/>
          <w:lang w:val="en-GB"/>
        </w:rPr>
        <w:t xml:space="preserve">New </w:t>
      </w:r>
      <w:proofErr w:type="spellStart"/>
      <w:r w:rsidRPr="00B35485">
        <w:rPr>
          <w:i/>
          <w:iCs/>
          <w:sz w:val="20"/>
          <w:szCs w:val="20"/>
          <w:lang w:val="en-GB"/>
        </w:rPr>
        <w:t>Phytologist</w:t>
      </w:r>
      <w:proofErr w:type="spellEnd"/>
      <w:r w:rsidRPr="00B35485">
        <w:rPr>
          <w:sz w:val="20"/>
          <w:szCs w:val="20"/>
          <w:lang w:val="en-GB"/>
        </w:rPr>
        <w:t>, 193, 1064-1075.</w:t>
      </w:r>
    </w:p>
    <w:p w:rsidR="00CA61DB" w:rsidRPr="00CA61DB" w:rsidRDefault="00CA61DB" w:rsidP="00CA61DB">
      <w:pPr>
        <w:spacing w:line="264" w:lineRule="auto"/>
        <w:jc w:val="both"/>
        <w:rPr>
          <w:bCs/>
          <w:sz w:val="20"/>
          <w:szCs w:val="20"/>
        </w:rPr>
      </w:pPr>
      <w:r w:rsidRPr="00CA61DB">
        <w:rPr>
          <w:bCs/>
          <w:sz w:val="20"/>
          <w:szCs w:val="20"/>
          <w:u w:val="single"/>
        </w:rPr>
        <w:t>Keywords:</w:t>
      </w:r>
      <w:r w:rsidRPr="00CA61DB">
        <w:rPr>
          <w:bCs/>
          <w:sz w:val="20"/>
          <w:szCs w:val="20"/>
        </w:rPr>
        <w:t xml:space="preserve"> Deployment strategy; Durable resistance; Evolutionary epidemiology; Gene-for-gene model; Landscape epidemiology.</w:t>
      </w:r>
    </w:p>
    <w:p w:rsidR="00CA61DB" w:rsidRPr="00B35485" w:rsidRDefault="00CA61DB" w:rsidP="00016386">
      <w:pPr>
        <w:spacing w:line="264" w:lineRule="auto"/>
        <w:jc w:val="both"/>
        <w:rPr>
          <w:sz w:val="20"/>
          <w:szCs w:val="20"/>
          <w:lang w:val="en-GB"/>
        </w:rPr>
      </w:pPr>
    </w:p>
    <w:p w:rsidR="00A7113A" w:rsidRPr="00016386" w:rsidRDefault="00A7113A">
      <w:pPr>
        <w:rPr>
          <w:lang w:val="en-GB"/>
        </w:rPr>
      </w:pPr>
    </w:p>
    <w:sectPr w:rsidR="00A7113A" w:rsidRPr="0001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6"/>
    <w:rsid w:val="00016386"/>
    <w:rsid w:val="000F5D78"/>
    <w:rsid w:val="001B470B"/>
    <w:rsid w:val="001C35AF"/>
    <w:rsid w:val="001C6C59"/>
    <w:rsid w:val="002B0141"/>
    <w:rsid w:val="002D3827"/>
    <w:rsid w:val="002F0D60"/>
    <w:rsid w:val="00395A1E"/>
    <w:rsid w:val="003C2685"/>
    <w:rsid w:val="004B1C5F"/>
    <w:rsid w:val="005C0703"/>
    <w:rsid w:val="0061682C"/>
    <w:rsid w:val="00756293"/>
    <w:rsid w:val="00836134"/>
    <w:rsid w:val="00945646"/>
    <w:rsid w:val="00950BEF"/>
    <w:rsid w:val="009B1A3F"/>
    <w:rsid w:val="009B5286"/>
    <w:rsid w:val="00A7113A"/>
    <w:rsid w:val="00AB1976"/>
    <w:rsid w:val="00B35485"/>
    <w:rsid w:val="00BC53F1"/>
    <w:rsid w:val="00CA61DB"/>
    <w:rsid w:val="00CE3AD6"/>
    <w:rsid w:val="00E33D1B"/>
    <w:rsid w:val="00E71649"/>
    <w:rsid w:val="00E943AA"/>
    <w:rsid w:val="00F414AB"/>
    <w:rsid w:val="00FB47BA"/>
    <w:rsid w:val="00FB7066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aliases w:val="!important"/>
    <w:rsid w:val="00B35485"/>
  </w:style>
  <w:style w:type="paragraph" w:styleId="NormalWeb">
    <w:name w:val="Normal (Web)"/>
    <w:basedOn w:val="Normal"/>
    <w:uiPriority w:val="99"/>
    <w:rsid w:val="00B3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5485"/>
    <w:rPr>
      <w:b/>
      <w:bCs/>
    </w:rPr>
  </w:style>
  <w:style w:type="character" w:styleId="Accentuation">
    <w:name w:val="Emphasis"/>
    <w:basedOn w:val="Policepardfaut"/>
    <w:uiPriority w:val="20"/>
    <w:qFormat/>
    <w:rsid w:val="00B354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aliases w:val="!important"/>
    <w:rsid w:val="00B35485"/>
  </w:style>
  <w:style w:type="paragraph" w:styleId="NormalWeb">
    <w:name w:val="Normal (Web)"/>
    <w:basedOn w:val="Normal"/>
    <w:uiPriority w:val="99"/>
    <w:rsid w:val="00B3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5485"/>
    <w:rPr>
      <w:b/>
      <w:bCs/>
    </w:rPr>
  </w:style>
  <w:style w:type="character" w:styleId="Accentuation">
    <w:name w:val="Emphasis"/>
    <w:basedOn w:val="Policepardfaut"/>
    <w:uiPriority w:val="20"/>
    <w:qFormat/>
    <w:rsid w:val="00B35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 Frédéric</dc:creator>
  <cp:lastModifiedBy>Fabre Frédéric</cp:lastModifiedBy>
  <cp:revision>8</cp:revision>
  <dcterms:created xsi:type="dcterms:W3CDTF">2012-06-14T16:36:00Z</dcterms:created>
  <dcterms:modified xsi:type="dcterms:W3CDTF">2012-06-15T08:00:00Z</dcterms:modified>
</cp:coreProperties>
</file>