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D1" w:rsidRDefault="00081699" w:rsidP="00F362D1">
      <w:pPr>
        <w:rPr>
          <w:rFonts w:asciiTheme="minorHAnsi" w:hAnsiTheme="minorHAnsi"/>
          <w:b/>
          <w:smallCaps/>
          <w:szCs w:val="20"/>
        </w:rPr>
      </w:pPr>
      <w:r w:rsidRPr="00081699">
        <w:rPr>
          <w:rFonts w:asciiTheme="minorHAnsi" w:hAnsiTheme="minorHAnsi"/>
          <w:b/>
          <w:smallCaps/>
          <w:szCs w:val="20"/>
        </w:rPr>
        <w:t>Titre de la présentation</w:t>
      </w:r>
      <w:r w:rsidR="00F362D1">
        <w:rPr>
          <w:rFonts w:asciiTheme="minorHAnsi" w:hAnsiTheme="minorHAnsi"/>
          <w:b/>
          <w:smallCaps/>
          <w:szCs w:val="20"/>
        </w:rPr>
        <w:t xml:space="preserve"> : </w:t>
      </w:r>
    </w:p>
    <w:p w:rsidR="00F362D1" w:rsidRPr="00B070C1" w:rsidRDefault="00A835CF" w:rsidP="00F362D1">
      <w:pPr>
        <w:rPr>
          <w:rFonts w:asciiTheme="minorHAnsi" w:hAnsiTheme="minorHAnsi"/>
          <w:b/>
          <w:smallCaps/>
          <w:szCs w:val="20"/>
        </w:rPr>
      </w:pPr>
      <w:r>
        <w:rPr>
          <w:rFonts w:asciiTheme="minorHAnsi" w:hAnsiTheme="minorHAnsi"/>
          <w:b/>
          <w:smallCaps/>
          <w:szCs w:val="20"/>
        </w:rPr>
        <w:t>Analyse tridimensionnelle de la Chromatine en fonction de l'expression des gènes au cours du développement préimplantatoire chez les mammifères</w:t>
      </w:r>
      <w:r w:rsidR="00F362D1" w:rsidRPr="00B070C1">
        <w:rPr>
          <w:rFonts w:asciiTheme="minorHAnsi" w:hAnsiTheme="minorHAnsi"/>
          <w:b/>
          <w:smallCaps/>
          <w:szCs w:val="20"/>
        </w:rPr>
        <w:t>.</w:t>
      </w:r>
    </w:p>
    <w:p w:rsidR="00F362D1" w:rsidRPr="00B070C1" w:rsidRDefault="00F362D1" w:rsidP="00F362D1">
      <w:pPr>
        <w:pStyle w:val="Corps"/>
        <w:spacing w:line="360" w:lineRule="auto"/>
        <w:rPr>
          <w:rFonts w:ascii="Times New Roman" w:eastAsia="Times New Roman" w:hAnsi="Times New Roman" w:cs="Times New Roman"/>
          <w:sz w:val="24"/>
          <w:szCs w:val="24"/>
          <w:lang w:val="fr-FR"/>
        </w:rPr>
      </w:pPr>
    </w:p>
    <w:p w:rsidR="00F362D1" w:rsidRDefault="00F362D1" w:rsidP="00F362D1">
      <w:pPr>
        <w:ind w:firstLine="284"/>
        <w:jc w:val="both"/>
        <w:rPr>
          <w:rFonts w:asciiTheme="minorHAnsi" w:hAnsiTheme="minorHAnsi"/>
          <w:szCs w:val="20"/>
        </w:rPr>
      </w:pPr>
      <w:r w:rsidRPr="00F362D1">
        <w:rPr>
          <w:rFonts w:asciiTheme="minorHAnsi" w:hAnsiTheme="minorHAnsi"/>
          <w:szCs w:val="20"/>
        </w:rPr>
        <w:t xml:space="preserve">Martine </w:t>
      </w:r>
      <w:proofErr w:type="spellStart"/>
      <w:r w:rsidRPr="00F362D1">
        <w:rPr>
          <w:rFonts w:asciiTheme="minorHAnsi" w:hAnsiTheme="minorHAnsi"/>
          <w:szCs w:val="20"/>
        </w:rPr>
        <w:t>Chebrout</w:t>
      </w:r>
      <w:proofErr w:type="spellEnd"/>
      <w:r>
        <w:rPr>
          <w:rFonts w:asciiTheme="minorHAnsi" w:hAnsiTheme="minorHAnsi"/>
          <w:szCs w:val="20"/>
        </w:rPr>
        <w:t xml:space="preserve">, </w:t>
      </w:r>
      <w:r w:rsidR="00B070C1">
        <w:rPr>
          <w:rFonts w:asciiTheme="minorHAnsi" w:hAnsiTheme="minorHAnsi"/>
          <w:szCs w:val="20"/>
        </w:rPr>
        <w:t xml:space="preserve">Nathalie Daniel, Nathalie </w:t>
      </w:r>
      <w:proofErr w:type="spellStart"/>
      <w:r w:rsidR="00B070C1">
        <w:rPr>
          <w:rFonts w:asciiTheme="minorHAnsi" w:hAnsiTheme="minorHAnsi"/>
          <w:szCs w:val="20"/>
        </w:rPr>
        <w:t>Peyno</w:t>
      </w:r>
      <w:r w:rsidRPr="00F362D1">
        <w:rPr>
          <w:rFonts w:asciiTheme="minorHAnsi" w:hAnsiTheme="minorHAnsi"/>
          <w:szCs w:val="20"/>
        </w:rPr>
        <w:t>t</w:t>
      </w:r>
      <w:proofErr w:type="spellEnd"/>
      <w:r>
        <w:rPr>
          <w:rFonts w:asciiTheme="minorHAnsi" w:hAnsiTheme="minorHAnsi"/>
          <w:szCs w:val="20"/>
        </w:rPr>
        <w:t xml:space="preserve">, Ludivine Laffont, Sylvie </w:t>
      </w:r>
      <w:proofErr w:type="spellStart"/>
      <w:r>
        <w:rPr>
          <w:rFonts w:asciiTheme="minorHAnsi" w:hAnsiTheme="minorHAnsi"/>
          <w:szCs w:val="20"/>
        </w:rPr>
        <w:t>Ruffini</w:t>
      </w:r>
      <w:proofErr w:type="spellEnd"/>
      <w:r>
        <w:rPr>
          <w:rFonts w:asciiTheme="minorHAnsi" w:hAnsiTheme="minorHAnsi"/>
          <w:szCs w:val="20"/>
        </w:rPr>
        <w:t>, Pierre Adenot,</w:t>
      </w:r>
      <w:r w:rsidRPr="00F362D1">
        <w:rPr>
          <w:rFonts w:asciiTheme="minorHAnsi" w:hAnsiTheme="minorHAnsi"/>
          <w:szCs w:val="20"/>
        </w:rPr>
        <w:t xml:space="preserve"> </w:t>
      </w:r>
      <w:r w:rsidR="00B070C1">
        <w:rPr>
          <w:rFonts w:asciiTheme="minorHAnsi" w:hAnsiTheme="minorHAnsi"/>
          <w:szCs w:val="20"/>
        </w:rPr>
        <w:t xml:space="preserve">Nathalie </w:t>
      </w:r>
      <w:proofErr w:type="spellStart"/>
      <w:r w:rsidR="00B070C1">
        <w:rPr>
          <w:rFonts w:asciiTheme="minorHAnsi" w:hAnsiTheme="minorHAnsi"/>
          <w:szCs w:val="20"/>
        </w:rPr>
        <w:t>Beaujean</w:t>
      </w:r>
      <w:proofErr w:type="spellEnd"/>
      <w:r w:rsidR="00B070C1">
        <w:rPr>
          <w:rFonts w:asciiTheme="minorHAnsi" w:hAnsiTheme="minorHAnsi"/>
          <w:szCs w:val="20"/>
        </w:rPr>
        <w:t xml:space="preserve">, </w:t>
      </w:r>
      <w:r w:rsidRPr="00F362D1">
        <w:rPr>
          <w:rFonts w:asciiTheme="minorHAnsi" w:hAnsiTheme="minorHAnsi"/>
          <w:szCs w:val="20"/>
        </w:rPr>
        <w:t xml:space="preserve">Véronique </w:t>
      </w:r>
      <w:proofErr w:type="spellStart"/>
      <w:r w:rsidRPr="00F362D1">
        <w:rPr>
          <w:rFonts w:asciiTheme="minorHAnsi" w:hAnsiTheme="minorHAnsi"/>
          <w:szCs w:val="20"/>
        </w:rPr>
        <w:t>Duranthon</w:t>
      </w:r>
      <w:proofErr w:type="spellEnd"/>
      <w:r w:rsidRPr="00F362D1">
        <w:rPr>
          <w:rFonts w:asciiTheme="minorHAnsi" w:hAnsiTheme="minorHAnsi"/>
          <w:szCs w:val="20"/>
        </w:rPr>
        <w:t xml:space="preserve"> </w:t>
      </w:r>
      <w:r>
        <w:rPr>
          <w:rFonts w:asciiTheme="minorHAnsi" w:hAnsiTheme="minorHAnsi"/>
          <w:szCs w:val="20"/>
        </w:rPr>
        <w:t xml:space="preserve">et </w:t>
      </w:r>
      <w:r w:rsidRPr="00F362D1">
        <w:rPr>
          <w:rFonts w:asciiTheme="minorHAnsi" w:hAnsiTheme="minorHAnsi"/>
          <w:szCs w:val="20"/>
        </w:rPr>
        <w:t>Amélie Bonnet-Garnier</w:t>
      </w:r>
      <w:r w:rsidR="00B070C1">
        <w:rPr>
          <w:rFonts w:asciiTheme="minorHAnsi" w:hAnsiTheme="minorHAnsi"/>
          <w:szCs w:val="20"/>
        </w:rPr>
        <w:t>.</w:t>
      </w:r>
    </w:p>
    <w:p w:rsidR="00F362D1" w:rsidRPr="00F362D1" w:rsidRDefault="00F362D1" w:rsidP="00F362D1">
      <w:pPr>
        <w:ind w:firstLine="284"/>
        <w:jc w:val="both"/>
        <w:rPr>
          <w:rFonts w:asciiTheme="minorHAnsi" w:hAnsiTheme="minorHAnsi"/>
          <w:szCs w:val="20"/>
        </w:rPr>
      </w:pPr>
    </w:p>
    <w:p w:rsidR="00F362D1" w:rsidRPr="00F362D1" w:rsidRDefault="00F362D1" w:rsidP="00F362D1">
      <w:pPr>
        <w:spacing w:line="360" w:lineRule="auto"/>
        <w:ind w:firstLine="284"/>
        <w:jc w:val="both"/>
        <w:rPr>
          <w:rFonts w:asciiTheme="minorHAnsi" w:hAnsiTheme="minorHAnsi"/>
          <w:szCs w:val="20"/>
        </w:rPr>
      </w:pPr>
      <w:r w:rsidRPr="00F362D1">
        <w:rPr>
          <w:rFonts w:asciiTheme="minorHAnsi" w:hAnsiTheme="minorHAnsi"/>
          <w:szCs w:val="20"/>
        </w:rPr>
        <w:t xml:space="preserve">UMR BDR, INRA, ENVA, Université Paris Saclay, 78350, Jouy en </w:t>
      </w:r>
      <w:proofErr w:type="spellStart"/>
      <w:r w:rsidRPr="00F362D1">
        <w:rPr>
          <w:rFonts w:asciiTheme="minorHAnsi" w:hAnsiTheme="minorHAnsi"/>
          <w:szCs w:val="20"/>
        </w:rPr>
        <w:t>Josas</w:t>
      </w:r>
      <w:proofErr w:type="spellEnd"/>
      <w:r w:rsidRPr="00F362D1">
        <w:rPr>
          <w:rFonts w:asciiTheme="minorHAnsi" w:hAnsiTheme="minorHAnsi"/>
          <w:szCs w:val="20"/>
        </w:rPr>
        <w:t xml:space="preserve">, France </w:t>
      </w:r>
    </w:p>
    <w:p w:rsidR="00F362D1" w:rsidRPr="00F362D1" w:rsidRDefault="00F362D1" w:rsidP="00F362D1">
      <w:pPr>
        <w:pStyle w:val="Corps"/>
        <w:spacing w:line="360" w:lineRule="auto"/>
        <w:ind w:left="0" w:firstLine="0"/>
        <w:jc w:val="left"/>
        <w:rPr>
          <w:rFonts w:ascii="Times New Roman" w:hAnsi="Times New Roman"/>
          <w:b/>
          <w:bCs/>
          <w:sz w:val="24"/>
          <w:szCs w:val="24"/>
          <w:lang w:val="fr-FR"/>
        </w:rPr>
      </w:pPr>
    </w:p>
    <w:p w:rsidR="00A835CF" w:rsidRPr="00A835CF" w:rsidRDefault="00A835CF" w:rsidP="00F362D1">
      <w:pPr>
        <w:spacing w:line="360" w:lineRule="auto"/>
        <w:ind w:firstLine="284"/>
        <w:jc w:val="both"/>
        <w:rPr>
          <w:rFonts w:asciiTheme="minorHAnsi" w:hAnsiTheme="minorHAnsi"/>
          <w:szCs w:val="20"/>
        </w:rPr>
      </w:pPr>
      <w:r w:rsidRPr="00A835CF">
        <w:rPr>
          <w:rFonts w:asciiTheme="minorHAnsi" w:hAnsiTheme="minorHAnsi"/>
          <w:szCs w:val="20"/>
        </w:rPr>
        <w:t>Les changements d'organisation spatiale de certains domaine</w:t>
      </w:r>
      <w:r>
        <w:rPr>
          <w:rFonts w:asciiTheme="minorHAnsi" w:hAnsiTheme="minorHAnsi"/>
          <w:szCs w:val="20"/>
        </w:rPr>
        <w:t>s</w:t>
      </w:r>
      <w:r w:rsidRPr="00A835CF">
        <w:rPr>
          <w:rFonts w:asciiTheme="minorHAnsi" w:hAnsiTheme="minorHAnsi"/>
          <w:szCs w:val="20"/>
        </w:rPr>
        <w:t xml:space="preserve"> de la chromatine</w:t>
      </w:r>
      <w:r>
        <w:rPr>
          <w:rFonts w:asciiTheme="minorHAnsi" w:hAnsiTheme="minorHAnsi"/>
          <w:szCs w:val="20"/>
        </w:rPr>
        <w:t xml:space="preserve"> comme l'hétérochromatine constitutive ont été étudiés intensivement dans les cellules somatiques. Au cours du développement embryonnaire précoce, une reprogrammation </w:t>
      </w:r>
      <w:proofErr w:type="spellStart"/>
      <w:r>
        <w:rPr>
          <w:rFonts w:asciiTheme="minorHAnsi" w:hAnsiTheme="minorHAnsi"/>
          <w:szCs w:val="20"/>
        </w:rPr>
        <w:t>épigénétique</w:t>
      </w:r>
      <w:proofErr w:type="spellEnd"/>
      <w:r>
        <w:rPr>
          <w:rFonts w:asciiTheme="minorHAnsi" w:hAnsiTheme="minorHAnsi"/>
          <w:szCs w:val="20"/>
        </w:rPr>
        <w:t xml:space="preserve"> importante des génomes maternel et paternel suivi d'un remodelage de la chromatine au moment de l'activation du génome embryonnaire ont été observés chez la souris. Toutefois, très peu d'études ont été réalisées chez d'autres espèces de mammifères (l'homme, le bovin ou lapin). </w:t>
      </w:r>
    </w:p>
    <w:p w:rsidR="00F362D1" w:rsidRPr="00A835CF" w:rsidRDefault="00A835CF" w:rsidP="00F362D1">
      <w:pPr>
        <w:spacing w:line="360" w:lineRule="auto"/>
        <w:ind w:firstLine="284"/>
        <w:jc w:val="both"/>
        <w:rPr>
          <w:rFonts w:asciiTheme="minorHAnsi" w:hAnsiTheme="minorHAnsi"/>
          <w:szCs w:val="20"/>
        </w:rPr>
      </w:pPr>
      <w:r>
        <w:rPr>
          <w:rFonts w:asciiTheme="minorHAnsi" w:hAnsiTheme="minorHAnsi"/>
          <w:szCs w:val="20"/>
        </w:rPr>
        <w:t xml:space="preserve">Nous avons étudié l'organisation tridimensionnelle de plusieurs modifications post-traductionnelles d'histones (H3K9me3, H3K27me3 et H4K20me3) au cours de la période préimplantatoire dans des embryons de souris et de lapin. Nous avons observé une </w:t>
      </w:r>
      <w:r w:rsidR="00651036">
        <w:rPr>
          <w:rFonts w:asciiTheme="minorHAnsi" w:hAnsiTheme="minorHAnsi"/>
          <w:szCs w:val="20"/>
        </w:rPr>
        <w:t xml:space="preserve">modification du patron de distribution </w:t>
      </w:r>
      <w:r>
        <w:rPr>
          <w:rFonts w:asciiTheme="minorHAnsi" w:hAnsiTheme="minorHAnsi"/>
          <w:szCs w:val="20"/>
        </w:rPr>
        <w:t xml:space="preserve">de ces marques d'histones </w:t>
      </w:r>
      <w:r w:rsidR="00651036">
        <w:rPr>
          <w:rFonts w:asciiTheme="minorHAnsi" w:hAnsiTheme="minorHAnsi"/>
          <w:szCs w:val="20"/>
        </w:rPr>
        <w:t xml:space="preserve">spécifiques de l'hétérochromatine constitutive </w:t>
      </w:r>
      <w:r>
        <w:rPr>
          <w:rFonts w:asciiTheme="minorHAnsi" w:hAnsiTheme="minorHAnsi"/>
          <w:szCs w:val="20"/>
        </w:rPr>
        <w:t>après la mise en route du génome embryonnaire (stade 2-cellules et 8-cellules respectivement)</w:t>
      </w:r>
      <w:r w:rsidR="00651036">
        <w:rPr>
          <w:rFonts w:asciiTheme="minorHAnsi" w:hAnsiTheme="minorHAnsi"/>
          <w:szCs w:val="20"/>
        </w:rPr>
        <w:t xml:space="preserve">. Chez le lapin, cette modification est précédée par la réorganisation </w:t>
      </w:r>
      <w:r w:rsidR="002828A9">
        <w:rPr>
          <w:rFonts w:asciiTheme="minorHAnsi" w:hAnsiTheme="minorHAnsi"/>
          <w:szCs w:val="20"/>
        </w:rPr>
        <w:t xml:space="preserve">au stade 4 </w:t>
      </w:r>
      <w:r w:rsidR="00651036">
        <w:rPr>
          <w:rFonts w:asciiTheme="minorHAnsi" w:hAnsiTheme="minorHAnsi"/>
          <w:szCs w:val="20"/>
        </w:rPr>
        <w:t xml:space="preserve">des séquences répétées </w:t>
      </w:r>
      <w:r w:rsidR="002828A9">
        <w:rPr>
          <w:rFonts w:asciiTheme="minorHAnsi" w:hAnsiTheme="minorHAnsi"/>
          <w:szCs w:val="20"/>
        </w:rPr>
        <w:t>composant</w:t>
      </w:r>
      <w:r w:rsidR="00651036">
        <w:rPr>
          <w:rFonts w:asciiTheme="minorHAnsi" w:hAnsiTheme="minorHAnsi"/>
          <w:szCs w:val="20"/>
        </w:rPr>
        <w:t xml:space="preserve"> les régions péricentromériques.</w:t>
      </w:r>
    </w:p>
    <w:p w:rsidR="00F362D1" w:rsidRPr="00A835CF" w:rsidRDefault="00F362D1">
      <w:pPr>
        <w:rPr>
          <w:rFonts w:asciiTheme="minorHAnsi" w:hAnsiTheme="minorHAnsi"/>
          <w:szCs w:val="20"/>
        </w:rPr>
      </w:pPr>
    </w:p>
    <w:p w:rsidR="003210D2" w:rsidRPr="00081699" w:rsidRDefault="00081699">
      <w:pPr>
        <w:rPr>
          <w:rFonts w:asciiTheme="minorHAnsi" w:hAnsiTheme="minorHAnsi"/>
          <w:szCs w:val="20"/>
        </w:rPr>
      </w:pPr>
      <w:r w:rsidRPr="00081699">
        <w:rPr>
          <w:rFonts w:asciiTheme="minorHAnsi" w:hAnsiTheme="minorHAnsi"/>
          <w:i/>
          <w:szCs w:val="20"/>
        </w:rPr>
        <w:t xml:space="preserve">Financement : </w:t>
      </w:r>
      <w:proofErr w:type="spellStart"/>
      <w:r>
        <w:rPr>
          <w:rFonts w:asciiTheme="minorHAnsi" w:hAnsiTheme="minorHAnsi"/>
          <w:i/>
          <w:szCs w:val="20"/>
        </w:rPr>
        <w:t>labex</w:t>
      </w:r>
      <w:proofErr w:type="spellEnd"/>
      <w:r>
        <w:rPr>
          <w:rFonts w:asciiTheme="minorHAnsi" w:hAnsiTheme="minorHAnsi"/>
          <w:i/>
          <w:szCs w:val="20"/>
        </w:rPr>
        <w:t xml:space="preserve"> REVIVE</w:t>
      </w:r>
    </w:p>
    <w:p w:rsidR="00081699" w:rsidRPr="00081699" w:rsidRDefault="00081699">
      <w:pPr>
        <w:rPr>
          <w:rFonts w:asciiTheme="minorHAnsi" w:hAnsiTheme="minorHAnsi"/>
          <w:szCs w:val="20"/>
        </w:rPr>
      </w:pPr>
    </w:p>
    <w:sectPr w:rsidR="00081699" w:rsidRPr="00081699" w:rsidSect="00E16614">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3210D2"/>
    <w:rsid w:val="0002574F"/>
    <w:rsid w:val="00081699"/>
    <w:rsid w:val="002828A9"/>
    <w:rsid w:val="00300B1A"/>
    <w:rsid w:val="003210D2"/>
    <w:rsid w:val="004901EA"/>
    <w:rsid w:val="00556A1B"/>
    <w:rsid w:val="00651036"/>
    <w:rsid w:val="006F1867"/>
    <w:rsid w:val="00A835CF"/>
    <w:rsid w:val="00B070C1"/>
    <w:rsid w:val="00D65610"/>
    <w:rsid w:val="00D97155"/>
    <w:rsid w:val="00E16614"/>
    <w:rsid w:val="00F362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14"/>
    <w:rPr>
      <w:color w:val="00000A"/>
      <w:sz w:val="24"/>
    </w:rPr>
  </w:style>
  <w:style w:type="paragraph" w:styleId="Titre2">
    <w:name w:val="heading 2"/>
    <w:basedOn w:val="Normal"/>
    <w:next w:val="Normal"/>
    <w:link w:val="Titre2Car"/>
    <w:uiPriority w:val="9"/>
    <w:unhideWhenUsed/>
    <w:qFormat/>
    <w:rsid w:val="00F362D1"/>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E16614"/>
    <w:pPr>
      <w:jc w:val="center"/>
    </w:pPr>
    <w:rPr>
      <w:b/>
      <w:bCs/>
      <w:sz w:val="56"/>
      <w:szCs w:val="56"/>
    </w:rPr>
  </w:style>
  <w:style w:type="paragraph" w:styleId="Corpsdetexte">
    <w:name w:val="Body Text"/>
    <w:basedOn w:val="Normal"/>
    <w:rsid w:val="00E16614"/>
    <w:pPr>
      <w:spacing w:after="140" w:line="288" w:lineRule="auto"/>
    </w:pPr>
  </w:style>
  <w:style w:type="paragraph" w:styleId="Liste">
    <w:name w:val="List"/>
    <w:basedOn w:val="Corpsdetexte"/>
    <w:rsid w:val="00E16614"/>
  </w:style>
  <w:style w:type="paragraph" w:styleId="Lgende">
    <w:name w:val="caption"/>
    <w:basedOn w:val="Normal"/>
    <w:qFormat/>
    <w:rsid w:val="00E16614"/>
    <w:pPr>
      <w:suppressLineNumbers/>
      <w:spacing w:before="120" w:after="120"/>
    </w:pPr>
    <w:rPr>
      <w:i/>
      <w:iCs/>
    </w:rPr>
  </w:style>
  <w:style w:type="paragraph" w:customStyle="1" w:styleId="Index">
    <w:name w:val="Index"/>
    <w:basedOn w:val="Normal"/>
    <w:qFormat/>
    <w:rsid w:val="00E16614"/>
    <w:pPr>
      <w:suppressLineNumbers/>
    </w:pPr>
  </w:style>
  <w:style w:type="character" w:styleId="Lienhypertexte">
    <w:name w:val="Hyperlink"/>
    <w:basedOn w:val="Policepardfaut"/>
    <w:uiPriority w:val="99"/>
    <w:unhideWhenUsed/>
    <w:rsid w:val="00081699"/>
    <w:rPr>
      <w:color w:val="0000FF" w:themeColor="hyperlink"/>
      <w:u w:val="single"/>
    </w:rPr>
  </w:style>
  <w:style w:type="paragraph" w:customStyle="1" w:styleId="Corps">
    <w:name w:val="Corps"/>
    <w:rsid w:val="00F362D1"/>
    <w:pPr>
      <w:pBdr>
        <w:top w:val="nil"/>
        <w:left w:val="nil"/>
        <w:bottom w:val="nil"/>
        <w:right w:val="nil"/>
        <w:between w:val="nil"/>
        <w:bar w:val="nil"/>
      </w:pBdr>
      <w:ind w:left="714" w:hanging="357"/>
      <w:jc w:val="both"/>
    </w:pPr>
    <w:rPr>
      <w:rFonts w:ascii="Calibri" w:eastAsia="Calibri" w:hAnsi="Calibri" w:cs="Calibri"/>
      <w:color w:val="000000"/>
      <w:sz w:val="22"/>
      <w:szCs w:val="22"/>
      <w:u w:color="000000"/>
      <w:bdr w:val="nil"/>
      <w:lang w:val="en-US" w:eastAsia="fr-FR" w:bidi="ar-SA"/>
    </w:rPr>
  </w:style>
  <w:style w:type="character" w:customStyle="1" w:styleId="Hyperlink0">
    <w:name w:val="Hyperlink.0"/>
    <w:basedOn w:val="Policepardfaut"/>
    <w:rsid w:val="00F362D1"/>
    <w:rPr>
      <w:rFonts w:ascii="Times New Roman" w:eastAsia="Times New Roman" w:hAnsi="Times New Roman" w:cs="Times New Roman"/>
      <w:color w:val="000000"/>
      <w:sz w:val="24"/>
      <w:szCs w:val="24"/>
      <w:u w:val="single" w:color="000000"/>
      <w:lang w:val="en-US"/>
    </w:rPr>
  </w:style>
  <w:style w:type="character" w:customStyle="1" w:styleId="Titre2Car">
    <w:name w:val="Titre 2 Car"/>
    <w:basedOn w:val="Policepardfaut"/>
    <w:link w:val="Titre2"/>
    <w:uiPriority w:val="9"/>
    <w:rsid w:val="00F362D1"/>
    <w:rPr>
      <w:rFonts w:asciiTheme="majorHAnsi" w:eastAsiaTheme="majorEastAsia" w:hAnsiTheme="majorHAnsi" w:cs="Mangal"/>
      <w:b/>
      <w:bCs/>
      <w:color w:val="4F81BD"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basedOn w:val="Policepardfaut"/>
    <w:uiPriority w:val="99"/>
    <w:unhideWhenUsed/>
    <w:rsid w:val="0008169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Coustham</dc:creator>
  <cp:lastModifiedBy>agarnier</cp:lastModifiedBy>
  <cp:revision>7</cp:revision>
  <dcterms:created xsi:type="dcterms:W3CDTF">2018-03-29T08:57:00Z</dcterms:created>
  <dcterms:modified xsi:type="dcterms:W3CDTF">2018-03-29T19:52:00Z</dcterms:modified>
  <dc:language>fr-FR</dc:language>
</cp:coreProperties>
</file>