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12EA0" w14:textId="77777777" w:rsidR="00030756" w:rsidRDefault="00030756" w:rsidP="00030756">
      <w:pPr>
        <w:rPr>
          <w:b/>
        </w:rPr>
      </w:pPr>
      <w:bookmarkStart w:id="0" w:name="_GoBack"/>
      <w:bookmarkEnd w:id="0"/>
      <w:r>
        <w:rPr>
          <w:b/>
        </w:rPr>
        <w:t>Impact de l’allaitement artificiel sur la maturation cérébrale</w:t>
      </w:r>
    </w:p>
    <w:p w14:paraId="6B66B5F2" w14:textId="77777777" w:rsidR="00030756" w:rsidRPr="00CB27CF" w:rsidRDefault="00CB27CF" w:rsidP="00CB27CF">
      <w:pPr>
        <w:rPr>
          <w:lang w:val="en-US"/>
        </w:rPr>
      </w:pPr>
      <w:r w:rsidRPr="00CB27CF">
        <w:rPr>
          <w:lang w:val="en-US"/>
        </w:rPr>
        <w:t>C. Lapouge</w:t>
      </w:r>
      <w:r w:rsidRPr="00CB27CF">
        <w:rPr>
          <w:vertAlign w:val="superscript"/>
          <w:lang w:val="en-US"/>
        </w:rPr>
        <w:t>1</w:t>
      </w:r>
      <w:r w:rsidRPr="00CB27CF">
        <w:rPr>
          <w:lang w:val="en-US"/>
        </w:rPr>
        <w:t>, S. Love</w:t>
      </w:r>
      <w:r w:rsidRPr="00CB27CF">
        <w:rPr>
          <w:vertAlign w:val="superscript"/>
          <w:lang w:val="en-US"/>
        </w:rPr>
        <w:t>1</w:t>
      </w:r>
      <w:r w:rsidRPr="00CB27CF">
        <w:rPr>
          <w:lang w:val="en-US"/>
        </w:rPr>
        <w:t xml:space="preserve">, </w:t>
      </w:r>
      <w:r>
        <w:rPr>
          <w:lang w:val="en-US"/>
        </w:rPr>
        <w:t>F. Lévy</w:t>
      </w:r>
      <w:r w:rsidRPr="00CB27CF">
        <w:rPr>
          <w:vertAlign w:val="superscript"/>
          <w:lang w:val="en-US"/>
        </w:rPr>
        <w:t>1</w:t>
      </w:r>
      <w:r>
        <w:rPr>
          <w:lang w:val="en-US"/>
        </w:rPr>
        <w:t>, R. Nowak</w:t>
      </w:r>
      <w:r w:rsidRPr="00CB27CF">
        <w:rPr>
          <w:vertAlign w:val="superscript"/>
          <w:lang w:val="en-US"/>
        </w:rPr>
        <w:t>1</w:t>
      </w:r>
      <w:r>
        <w:rPr>
          <w:lang w:val="en-US"/>
        </w:rPr>
        <w:t>, J.-Y. Ramel</w:t>
      </w:r>
      <w:r w:rsidRPr="00CB27CF">
        <w:rPr>
          <w:vertAlign w:val="superscript"/>
          <w:lang w:val="en-US"/>
        </w:rPr>
        <w:t>2</w:t>
      </w:r>
      <w:r>
        <w:rPr>
          <w:lang w:val="en-US"/>
        </w:rPr>
        <w:t>, F. Andersson</w:t>
      </w:r>
      <w:r w:rsidRPr="00CB27CF">
        <w:rPr>
          <w:vertAlign w:val="superscript"/>
          <w:lang w:val="en-US"/>
        </w:rPr>
        <w:t>3</w:t>
      </w:r>
      <w:r>
        <w:rPr>
          <w:lang w:val="en-US"/>
        </w:rPr>
        <w:t>, L. Barantin</w:t>
      </w:r>
      <w:r w:rsidRPr="00CB27CF">
        <w:rPr>
          <w:vertAlign w:val="superscript"/>
          <w:lang w:val="en-US"/>
        </w:rPr>
        <w:t>3</w:t>
      </w:r>
      <w:r>
        <w:rPr>
          <w:lang w:val="en-US"/>
        </w:rPr>
        <w:t>, E. Chaillou</w:t>
      </w:r>
      <w:r w:rsidRPr="00CB27CF">
        <w:rPr>
          <w:vertAlign w:val="superscript"/>
          <w:lang w:val="en-US"/>
        </w:rPr>
        <w:t>1</w:t>
      </w:r>
    </w:p>
    <w:p w14:paraId="5E5EEEA3" w14:textId="77777777" w:rsidR="00CB27CF" w:rsidRDefault="00CB27CF" w:rsidP="00030756">
      <w:r w:rsidRPr="00CB27CF">
        <w:rPr>
          <w:vertAlign w:val="superscript"/>
        </w:rPr>
        <w:t>1</w:t>
      </w:r>
      <w:r>
        <w:t>UMR-PRC, Inra Val de Loire, Nouzilly</w:t>
      </w:r>
    </w:p>
    <w:p w14:paraId="7AF5C871" w14:textId="77777777" w:rsidR="00CB27CF" w:rsidRDefault="00CB27CF" w:rsidP="00030756">
      <w:r w:rsidRPr="00CB27CF">
        <w:rPr>
          <w:vertAlign w:val="superscript"/>
        </w:rPr>
        <w:t>2</w:t>
      </w:r>
      <w:r>
        <w:t>LIFAT, Université de Tours</w:t>
      </w:r>
    </w:p>
    <w:p w14:paraId="4217801A" w14:textId="062AAF0A" w:rsidR="00CB27CF" w:rsidRPr="00CB27CF" w:rsidRDefault="00CB27CF" w:rsidP="00030756">
      <w:r w:rsidRPr="00CB27CF">
        <w:rPr>
          <w:vertAlign w:val="superscript"/>
        </w:rPr>
        <w:t>3</w:t>
      </w:r>
      <w:r w:rsidRPr="00CB27CF">
        <w:rPr>
          <w:i/>
        </w:rPr>
        <w:t>i</w:t>
      </w:r>
      <w:r w:rsidRPr="00CB27CF">
        <w:t>Brain</w:t>
      </w:r>
      <w:r>
        <w:t>, Inserm, Tours</w:t>
      </w:r>
    </w:p>
    <w:p w14:paraId="1A9A3266" w14:textId="77777777" w:rsidR="00CB27CF" w:rsidRPr="00CB27CF" w:rsidRDefault="00CB27CF" w:rsidP="00030756">
      <w:pPr>
        <w:rPr>
          <w:b/>
        </w:rPr>
      </w:pPr>
    </w:p>
    <w:p w14:paraId="0F7F3CD6" w14:textId="77777777" w:rsidR="002B345A" w:rsidRDefault="00030756" w:rsidP="002B345A">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Nous avons récemment montré</w:t>
      </w:r>
      <w:r w:rsidR="005255C8">
        <w:rPr>
          <w:rFonts w:ascii="Times New Roman" w:hAnsi="Times New Roman" w:cs="Times New Roman"/>
          <w:sz w:val="22"/>
          <w:szCs w:val="22"/>
        </w:rPr>
        <w:t>, chez l’agneau âgé de 1 semaine à 4 mois (après sevrage),</w:t>
      </w:r>
      <w:r>
        <w:rPr>
          <w:rFonts w:ascii="Times New Roman" w:hAnsi="Times New Roman" w:cs="Times New Roman"/>
          <w:sz w:val="22"/>
          <w:szCs w:val="22"/>
        </w:rPr>
        <w:t xml:space="preserve"> </w:t>
      </w:r>
      <w:r w:rsidR="006135CA">
        <w:rPr>
          <w:rFonts w:ascii="Times New Roman" w:hAnsi="Times New Roman" w:cs="Times New Roman"/>
          <w:sz w:val="22"/>
          <w:szCs w:val="22"/>
        </w:rPr>
        <w:t>que l’allaitement artificiel sans mère avait un impact sur le développement de plusieurs structures cérébrales et neuroendocriniennes</w:t>
      </w:r>
      <w:r w:rsidR="005255C8">
        <w:rPr>
          <w:rFonts w:ascii="Times New Roman" w:hAnsi="Times New Roman" w:cs="Times New Roman"/>
          <w:sz w:val="22"/>
          <w:szCs w:val="22"/>
        </w:rPr>
        <w:t xml:space="preserve">. En particulier, nous observons des noyaux caudés de plus petit volume, un </w:t>
      </w:r>
      <w:r>
        <w:rPr>
          <w:rFonts w:ascii="Times New Roman" w:hAnsi="Times New Roman" w:cs="Times New Roman"/>
          <w:sz w:val="22"/>
          <w:szCs w:val="22"/>
        </w:rPr>
        <w:t>retard</w:t>
      </w:r>
      <w:r w:rsidR="005255C8">
        <w:rPr>
          <w:rFonts w:ascii="Times New Roman" w:hAnsi="Times New Roman" w:cs="Times New Roman"/>
          <w:sz w:val="22"/>
          <w:szCs w:val="22"/>
        </w:rPr>
        <w:t xml:space="preserve"> de</w:t>
      </w:r>
      <w:r>
        <w:rPr>
          <w:rFonts w:ascii="Times New Roman" w:hAnsi="Times New Roman" w:cs="Times New Roman"/>
          <w:sz w:val="22"/>
          <w:szCs w:val="22"/>
        </w:rPr>
        <w:t xml:space="preserve"> la différenciation hypophysaire</w:t>
      </w:r>
      <w:r w:rsidR="005255C8">
        <w:rPr>
          <w:rFonts w:ascii="Times New Roman" w:hAnsi="Times New Roman" w:cs="Times New Roman"/>
          <w:sz w:val="22"/>
          <w:szCs w:val="22"/>
        </w:rPr>
        <w:t xml:space="preserve">, et un </w:t>
      </w:r>
      <w:r>
        <w:rPr>
          <w:rFonts w:ascii="Times New Roman" w:hAnsi="Times New Roman" w:cs="Times New Roman"/>
          <w:sz w:val="22"/>
          <w:szCs w:val="22"/>
        </w:rPr>
        <w:t>retard</w:t>
      </w:r>
      <w:r w:rsidR="005255C8">
        <w:rPr>
          <w:rFonts w:ascii="Times New Roman" w:hAnsi="Times New Roman" w:cs="Times New Roman"/>
          <w:sz w:val="22"/>
          <w:szCs w:val="22"/>
        </w:rPr>
        <w:t xml:space="preserve"> de</w:t>
      </w:r>
      <w:r>
        <w:rPr>
          <w:rFonts w:ascii="Times New Roman" w:hAnsi="Times New Roman" w:cs="Times New Roman"/>
          <w:sz w:val="22"/>
          <w:szCs w:val="22"/>
        </w:rPr>
        <w:t xml:space="preserve"> la maturation du chiasma optique</w:t>
      </w:r>
      <w:r w:rsidR="005255C8">
        <w:rPr>
          <w:rFonts w:ascii="Times New Roman" w:hAnsi="Times New Roman" w:cs="Times New Roman"/>
          <w:sz w:val="22"/>
          <w:szCs w:val="22"/>
        </w:rPr>
        <w:t xml:space="preserve"> chez les agneaux allaités artificiellement sans mère</w:t>
      </w:r>
      <w:r w:rsidR="005F6F7C">
        <w:rPr>
          <w:rFonts w:ascii="Times New Roman" w:hAnsi="Times New Roman" w:cs="Times New Roman"/>
          <w:sz w:val="22"/>
          <w:szCs w:val="22"/>
        </w:rPr>
        <w:t xml:space="preserve"> (AA)</w:t>
      </w:r>
      <w:r w:rsidR="005255C8">
        <w:rPr>
          <w:rFonts w:ascii="Times New Roman" w:hAnsi="Times New Roman" w:cs="Times New Roman"/>
          <w:sz w:val="22"/>
          <w:szCs w:val="22"/>
        </w:rPr>
        <w:t>, comparés à des agneaux maternés</w:t>
      </w:r>
      <w:r w:rsidR="005F6F7C">
        <w:rPr>
          <w:rFonts w:ascii="Times New Roman" w:hAnsi="Times New Roman" w:cs="Times New Roman"/>
          <w:sz w:val="22"/>
          <w:szCs w:val="22"/>
        </w:rPr>
        <w:t xml:space="preserve"> (AM)</w:t>
      </w:r>
      <w:r w:rsidR="005255C8">
        <w:rPr>
          <w:rFonts w:ascii="Times New Roman" w:hAnsi="Times New Roman" w:cs="Times New Roman"/>
          <w:sz w:val="22"/>
          <w:szCs w:val="22"/>
        </w:rPr>
        <w:t>. P</w:t>
      </w:r>
      <w:r w:rsidR="005F5A70">
        <w:rPr>
          <w:rFonts w:ascii="Times New Roman" w:hAnsi="Times New Roman" w:cs="Times New Roman"/>
          <w:sz w:val="22"/>
          <w:szCs w:val="22"/>
        </w:rPr>
        <w:t xml:space="preserve">our poursuivre nos investigations, nous </w:t>
      </w:r>
      <w:r w:rsidR="002B345A">
        <w:rPr>
          <w:rFonts w:ascii="Times New Roman" w:hAnsi="Times New Roman" w:cs="Times New Roman"/>
          <w:sz w:val="22"/>
          <w:szCs w:val="22"/>
        </w:rPr>
        <w:t xml:space="preserve">proposons </w:t>
      </w:r>
      <w:r>
        <w:rPr>
          <w:rFonts w:ascii="Times New Roman" w:hAnsi="Times New Roman" w:cs="Times New Roman"/>
          <w:sz w:val="22"/>
          <w:szCs w:val="22"/>
        </w:rPr>
        <w:t>de considérer la maturation dans la globalité de l</w:t>
      </w:r>
      <w:r>
        <w:rPr>
          <w:rFonts w:ascii="r∑˛" w:hAnsi="r∑˛" w:cs="r∑˛"/>
          <w:sz w:val="22"/>
          <w:szCs w:val="22"/>
        </w:rPr>
        <w:t>’</w:t>
      </w:r>
      <w:r>
        <w:rPr>
          <w:rFonts w:ascii="Times New Roman" w:hAnsi="Times New Roman" w:cs="Times New Roman"/>
          <w:sz w:val="22"/>
          <w:szCs w:val="22"/>
        </w:rPr>
        <w:t>encéphale</w:t>
      </w:r>
      <w:r w:rsidR="002B345A">
        <w:rPr>
          <w:rFonts w:ascii="Times New Roman" w:hAnsi="Times New Roman" w:cs="Times New Roman"/>
          <w:sz w:val="22"/>
          <w:szCs w:val="22"/>
        </w:rPr>
        <w:t>, objet du projet de</w:t>
      </w:r>
      <w:r>
        <w:rPr>
          <w:rFonts w:ascii="Times New Roman" w:hAnsi="Times New Roman" w:cs="Times New Roman"/>
          <w:sz w:val="22"/>
          <w:szCs w:val="22"/>
        </w:rPr>
        <w:t xml:space="preserve"> stage de M2 soutenu par la SFR</w:t>
      </w:r>
      <w:r w:rsidR="002B345A">
        <w:rPr>
          <w:rFonts w:ascii="Times New Roman" w:hAnsi="Times New Roman" w:cs="Times New Roman"/>
          <w:sz w:val="22"/>
          <w:szCs w:val="22"/>
        </w:rPr>
        <w:t>.</w:t>
      </w:r>
    </w:p>
    <w:p w14:paraId="7E2D7E7C" w14:textId="77777777" w:rsidR="002B345A" w:rsidRDefault="002B345A" w:rsidP="002B345A">
      <w:pPr>
        <w:autoSpaceDE w:val="0"/>
        <w:autoSpaceDN w:val="0"/>
        <w:adjustRightInd w:val="0"/>
        <w:jc w:val="both"/>
        <w:rPr>
          <w:rFonts w:ascii="Times New Roman" w:hAnsi="Times New Roman" w:cs="Times New Roman"/>
          <w:sz w:val="22"/>
          <w:szCs w:val="22"/>
        </w:rPr>
      </w:pPr>
    </w:p>
    <w:p w14:paraId="1FCD8CBF" w14:textId="76775477" w:rsidR="002B345A" w:rsidRDefault="002B345A" w:rsidP="002B345A">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xml:space="preserve">Compte tenu des premiers résultats, notre </w:t>
      </w:r>
      <w:r w:rsidR="005F6F7C">
        <w:rPr>
          <w:rFonts w:ascii="Times New Roman" w:hAnsi="Times New Roman" w:cs="Times New Roman"/>
          <w:sz w:val="22"/>
          <w:szCs w:val="22"/>
        </w:rPr>
        <w:t xml:space="preserve">hypothèse </w:t>
      </w:r>
      <w:r>
        <w:rPr>
          <w:rFonts w:ascii="Times New Roman" w:hAnsi="Times New Roman" w:cs="Times New Roman"/>
          <w:sz w:val="22"/>
          <w:szCs w:val="22"/>
        </w:rPr>
        <w:t xml:space="preserve">est </w:t>
      </w:r>
      <w:r w:rsidR="005F6F7C">
        <w:rPr>
          <w:rFonts w:ascii="Times New Roman" w:hAnsi="Times New Roman" w:cs="Times New Roman"/>
          <w:sz w:val="22"/>
          <w:szCs w:val="22"/>
        </w:rPr>
        <w:t>que le développement cérébral des agneaux AA, sera altéré, voire retardé</w:t>
      </w:r>
      <w:r w:rsidR="009B5911">
        <w:rPr>
          <w:rFonts w:ascii="Times New Roman" w:hAnsi="Times New Roman" w:cs="Times New Roman"/>
          <w:sz w:val="22"/>
          <w:szCs w:val="22"/>
        </w:rPr>
        <w:t xml:space="preserve">. </w:t>
      </w:r>
      <w:r>
        <w:rPr>
          <w:rFonts w:ascii="Times New Roman" w:hAnsi="Times New Roman" w:cs="Times New Roman"/>
          <w:sz w:val="22"/>
          <w:szCs w:val="22"/>
        </w:rPr>
        <w:t>Plus précisément, nous attendons une croissance cérébrale moins importante chez les agneaux AA.</w:t>
      </w:r>
    </w:p>
    <w:p w14:paraId="5AF04F9E" w14:textId="77777777" w:rsidR="002B345A" w:rsidRDefault="002B345A" w:rsidP="002B345A">
      <w:pPr>
        <w:autoSpaceDE w:val="0"/>
        <w:autoSpaceDN w:val="0"/>
        <w:adjustRightInd w:val="0"/>
        <w:jc w:val="both"/>
        <w:rPr>
          <w:rFonts w:ascii="Times New Roman" w:hAnsi="Times New Roman" w:cs="Times New Roman"/>
          <w:sz w:val="22"/>
          <w:szCs w:val="22"/>
        </w:rPr>
      </w:pPr>
    </w:p>
    <w:p w14:paraId="3A869D27" w14:textId="68D1DC3A" w:rsidR="00CD353D" w:rsidRDefault="009B5911" w:rsidP="002B345A">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xml:space="preserve">A partir des images pondérées </w:t>
      </w:r>
      <w:r w:rsidR="002B345A">
        <w:rPr>
          <w:rFonts w:ascii="Times New Roman" w:hAnsi="Times New Roman" w:cs="Times New Roman"/>
          <w:sz w:val="22"/>
          <w:szCs w:val="22"/>
        </w:rPr>
        <w:t xml:space="preserve">en </w:t>
      </w:r>
      <w:r>
        <w:rPr>
          <w:rFonts w:ascii="Times New Roman" w:hAnsi="Times New Roman" w:cs="Times New Roman"/>
          <w:sz w:val="22"/>
          <w:szCs w:val="22"/>
        </w:rPr>
        <w:t>T1, des masques d’encéphale ont été segmentés manuellement</w:t>
      </w:r>
      <w:r w:rsidR="00CD353D">
        <w:rPr>
          <w:rFonts w:ascii="Times New Roman" w:hAnsi="Times New Roman" w:cs="Times New Roman"/>
          <w:sz w:val="22"/>
          <w:szCs w:val="22"/>
        </w:rPr>
        <w:t xml:space="preserve">. A partir de ces masques, </w:t>
      </w:r>
      <w:r>
        <w:rPr>
          <w:rFonts w:ascii="Times New Roman" w:hAnsi="Times New Roman" w:cs="Times New Roman"/>
          <w:sz w:val="22"/>
          <w:szCs w:val="22"/>
        </w:rPr>
        <w:t xml:space="preserve">la substance grise, la substance blanche et le liquide cérébrospinal </w:t>
      </w:r>
      <w:r w:rsidR="002B345A">
        <w:rPr>
          <w:rFonts w:ascii="Times New Roman" w:hAnsi="Times New Roman" w:cs="Times New Roman"/>
          <w:sz w:val="22"/>
          <w:szCs w:val="22"/>
        </w:rPr>
        <w:t xml:space="preserve">(CSF) </w:t>
      </w:r>
      <w:r w:rsidR="00CD353D">
        <w:rPr>
          <w:rFonts w:ascii="Times New Roman" w:hAnsi="Times New Roman" w:cs="Times New Roman"/>
          <w:sz w:val="22"/>
          <w:szCs w:val="22"/>
        </w:rPr>
        <w:t xml:space="preserve">ont été segmentés automatiquement </w:t>
      </w:r>
      <w:r w:rsidR="00030756">
        <w:rPr>
          <w:rFonts w:ascii="Times New Roman" w:hAnsi="Times New Roman" w:cs="Times New Roman"/>
          <w:sz w:val="22"/>
          <w:szCs w:val="22"/>
        </w:rPr>
        <w:t>à 1 semaine, 1 et 4</w:t>
      </w:r>
      <w:r>
        <w:rPr>
          <w:rFonts w:ascii="Times New Roman" w:hAnsi="Times New Roman" w:cs="Times New Roman"/>
          <w:sz w:val="22"/>
          <w:szCs w:val="22"/>
        </w:rPr>
        <w:t xml:space="preserve"> </w:t>
      </w:r>
      <w:r w:rsidR="00030756">
        <w:rPr>
          <w:rFonts w:ascii="Times New Roman" w:hAnsi="Times New Roman" w:cs="Times New Roman"/>
          <w:sz w:val="22"/>
          <w:szCs w:val="22"/>
        </w:rPr>
        <w:t>mois</w:t>
      </w:r>
      <w:r w:rsidR="00CD353D">
        <w:rPr>
          <w:rFonts w:ascii="Times New Roman" w:hAnsi="Times New Roman" w:cs="Times New Roman"/>
          <w:sz w:val="22"/>
          <w:szCs w:val="22"/>
        </w:rPr>
        <w:t xml:space="preserve"> afin d’extraire le volume total de l’encéphale et de chacun de ces compartiments.</w:t>
      </w:r>
    </w:p>
    <w:p w14:paraId="5947A4D4" w14:textId="77777777" w:rsidR="00030756" w:rsidRDefault="00030756" w:rsidP="00CD353D">
      <w:pPr>
        <w:autoSpaceDE w:val="0"/>
        <w:autoSpaceDN w:val="0"/>
        <w:adjustRightInd w:val="0"/>
        <w:jc w:val="both"/>
        <w:rPr>
          <w:rFonts w:ascii="Times New Roman" w:hAnsi="Times New Roman" w:cs="Times New Roman"/>
          <w:sz w:val="22"/>
          <w:szCs w:val="22"/>
        </w:rPr>
      </w:pPr>
    </w:p>
    <w:p w14:paraId="2C8B33AE" w14:textId="45029FED" w:rsidR="00CD353D" w:rsidRDefault="00CD353D" w:rsidP="00CD353D">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xml:space="preserve">Les résultats ainsi acquis montrent que les agneaux </w:t>
      </w:r>
      <w:r w:rsidR="005F6F7C">
        <w:rPr>
          <w:rFonts w:ascii="Times New Roman" w:hAnsi="Times New Roman" w:cs="Times New Roman"/>
          <w:sz w:val="22"/>
          <w:szCs w:val="22"/>
        </w:rPr>
        <w:t>AA</w:t>
      </w:r>
      <w:r>
        <w:rPr>
          <w:rFonts w:ascii="Times New Roman" w:hAnsi="Times New Roman" w:cs="Times New Roman"/>
          <w:sz w:val="22"/>
          <w:szCs w:val="22"/>
        </w:rPr>
        <w:t xml:space="preserve"> ont un volume d’encéphale supérieur aux agneaux </w:t>
      </w:r>
      <w:r w:rsidR="005F6F7C">
        <w:rPr>
          <w:rFonts w:ascii="Times New Roman" w:hAnsi="Times New Roman" w:cs="Times New Roman"/>
          <w:sz w:val="22"/>
          <w:szCs w:val="22"/>
        </w:rPr>
        <w:t>AM</w:t>
      </w:r>
      <w:r>
        <w:rPr>
          <w:rFonts w:ascii="Times New Roman" w:hAnsi="Times New Roman" w:cs="Times New Roman"/>
          <w:sz w:val="22"/>
          <w:szCs w:val="22"/>
        </w:rPr>
        <w:t xml:space="preserve">. Cette différence est observée pour tous les compartiments tissulaires (substance blanche, grise et liquide cérébrospinal) mais n’est significative que pour la substance blanche. Ces résultats suggèrent que les agneaux allaités artificiellement </w:t>
      </w:r>
      <w:r w:rsidR="005F6F7C">
        <w:rPr>
          <w:rFonts w:ascii="Times New Roman" w:hAnsi="Times New Roman" w:cs="Times New Roman"/>
          <w:sz w:val="22"/>
          <w:szCs w:val="22"/>
        </w:rPr>
        <w:t xml:space="preserve">sans mère </w:t>
      </w:r>
      <w:r>
        <w:rPr>
          <w:rFonts w:ascii="Times New Roman" w:hAnsi="Times New Roman" w:cs="Times New Roman"/>
          <w:sz w:val="22"/>
          <w:szCs w:val="22"/>
        </w:rPr>
        <w:t>ont une croissance cérébrale plus importante que les agneaux maternés.</w:t>
      </w:r>
    </w:p>
    <w:p w14:paraId="734A6BCE" w14:textId="77777777" w:rsidR="00602AC9" w:rsidRDefault="00602AC9" w:rsidP="00CD353D">
      <w:pPr>
        <w:autoSpaceDE w:val="0"/>
        <w:autoSpaceDN w:val="0"/>
        <w:adjustRightInd w:val="0"/>
        <w:jc w:val="both"/>
        <w:rPr>
          <w:rFonts w:ascii="Times New Roman" w:hAnsi="Times New Roman" w:cs="Times New Roman"/>
          <w:sz w:val="22"/>
          <w:szCs w:val="22"/>
        </w:rPr>
      </w:pPr>
    </w:p>
    <w:p w14:paraId="0916B6A0" w14:textId="025FA7AE" w:rsidR="00602AC9" w:rsidRDefault="00602AC9" w:rsidP="002B345A">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Contrairement à notre hypothèse, nos résultats montrent que l’allaitement artificiel sans mère est associé à une croissance cérébrale globale plus importante comparée à celle d’agneaux maternés.</w:t>
      </w:r>
      <w:r w:rsidR="002B345A">
        <w:rPr>
          <w:rFonts w:ascii="Times New Roman" w:hAnsi="Times New Roman" w:cs="Times New Roman"/>
          <w:sz w:val="22"/>
          <w:szCs w:val="22"/>
        </w:rPr>
        <w:t xml:space="preserve"> </w:t>
      </w:r>
      <w:r>
        <w:rPr>
          <w:rFonts w:ascii="Times New Roman" w:hAnsi="Times New Roman" w:cs="Times New Roman"/>
          <w:sz w:val="22"/>
          <w:szCs w:val="22"/>
        </w:rPr>
        <w:t xml:space="preserve">Toutefois, </w:t>
      </w:r>
      <w:r w:rsidR="002B345A">
        <w:rPr>
          <w:rFonts w:ascii="Times New Roman" w:hAnsi="Times New Roman" w:cs="Times New Roman"/>
          <w:sz w:val="22"/>
          <w:szCs w:val="22"/>
        </w:rPr>
        <w:t xml:space="preserve">les volumes ainsi mesurés ne renseignent pas sur la densité des différents compartiments tissulaires (substances blanche et grise, CSF). Pour accéder à ces informations, il est nécessaire d’exploiter d’autres modalités d’images, telles que les IRM pondérées en T2 ou en diffusion. De cette manière, nous aurons </w:t>
      </w:r>
      <w:r w:rsidR="00D92A07">
        <w:rPr>
          <w:rFonts w:ascii="Times New Roman" w:hAnsi="Times New Roman" w:cs="Times New Roman"/>
          <w:sz w:val="22"/>
          <w:szCs w:val="22"/>
        </w:rPr>
        <w:t xml:space="preserve">de nouveaux éléments sur la densité tissulaire et </w:t>
      </w:r>
      <w:r w:rsidR="002B345A">
        <w:rPr>
          <w:rFonts w:ascii="Times New Roman" w:hAnsi="Times New Roman" w:cs="Times New Roman"/>
          <w:sz w:val="22"/>
          <w:szCs w:val="22"/>
        </w:rPr>
        <w:t>pourrons parfaire l’étude de</w:t>
      </w:r>
      <w:r w:rsidR="00D92A07">
        <w:rPr>
          <w:rFonts w:ascii="Times New Roman" w:hAnsi="Times New Roman" w:cs="Times New Roman"/>
          <w:sz w:val="22"/>
          <w:szCs w:val="22"/>
        </w:rPr>
        <w:t xml:space="preserve"> l’impact de l’allaitement artificiel sans mère sur la structuration et la maturation de l’encéphale ovin.</w:t>
      </w:r>
    </w:p>
    <w:p w14:paraId="4768C41C" w14:textId="77777777" w:rsidR="00D92A07" w:rsidRDefault="00D92A07">
      <w:pPr>
        <w:autoSpaceDE w:val="0"/>
        <w:autoSpaceDN w:val="0"/>
        <w:adjustRightInd w:val="0"/>
        <w:jc w:val="both"/>
        <w:rPr>
          <w:rFonts w:ascii="Times New Roman" w:hAnsi="Times New Roman" w:cs="Times New Roman"/>
          <w:sz w:val="22"/>
          <w:szCs w:val="22"/>
        </w:rPr>
      </w:pPr>
    </w:p>
    <w:sectPr w:rsidR="00D92A07" w:rsidSect="0015793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r∑˛">
    <w:altName w:val="Calibri"/>
    <w:panose1 w:val="020B0604020202020204"/>
    <w:charset w:val="4D"/>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756"/>
    <w:rsid w:val="00030756"/>
    <w:rsid w:val="000F1033"/>
    <w:rsid w:val="00137A52"/>
    <w:rsid w:val="00157933"/>
    <w:rsid w:val="002903DD"/>
    <w:rsid w:val="002B345A"/>
    <w:rsid w:val="00466E0B"/>
    <w:rsid w:val="004C1D0C"/>
    <w:rsid w:val="0052286E"/>
    <w:rsid w:val="005255C8"/>
    <w:rsid w:val="005F16D2"/>
    <w:rsid w:val="005F5A70"/>
    <w:rsid w:val="005F6F7C"/>
    <w:rsid w:val="00602AC9"/>
    <w:rsid w:val="006135CA"/>
    <w:rsid w:val="00694FD6"/>
    <w:rsid w:val="00943CC3"/>
    <w:rsid w:val="009B5911"/>
    <w:rsid w:val="009F3A94"/>
    <w:rsid w:val="00BA2D47"/>
    <w:rsid w:val="00BF0071"/>
    <w:rsid w:val="00CB2620"/>
    <w:rsid w:val="00CB27CF"/>
    <w:rsid w:val="00CD353D"/>
    <w:rsid w:val="00D06BA7"/>
    <w:rsid w:val="00D92A0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3DDABB"/>
  <w15:docId w15:val="{D2A0BCC7-BE4B-9747-8041-2895BCA9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CB27CF"/>
    <w:rPr>
      <w:i/>
      <w:iCs/>
    </w:rPr>
  </w:style>
  <w:style w:type="character" w:styleId="Marquedecommentaire">
    <w:name w:val="annotation reference"/>
    <w:basedOn w:val="Policepardfaut"/>
    <w:uiPriority w:val="99"/>
    <w:semiHidden/>
    <w:unhideWhenUsed/>
    <w:rsid w:val="00137A52"/>
    <w:rPr>
      <w:sz w:val="16"/>
      <w:szCs w:val="16"/>
    </w:rPr>
  </w:style>
  <w:style w:type="paragraph" w:styleId="Commentaire">
    <w:name w:val="annotation text"/>
    <w:basedOn w:val="Normal"/>
    <w:link w:val="CommentaireCar"/>
    <w:uiPriority w:val="99"/>
    <w:semiHidden/>
    <w:unhideWhenUsed/>
    <w:rsid w:val="00137A52"/>
    <w:rPr>
      <w:sz w:val="20"/>
      <w:szCs w:val="20"/>
    </w:rPr>
  </w:style>
  <w:style w:type="character" w:customStyle="1" w:styleId="CommentaireCar">
    <w:name w:val="Commentaire Car"/>
    <w:basedOn w:val="Policepardfaut"/>
    <w:link w:val="Commentaire"/>
    <w:uiPriority w:val="99"/>
    <w:semiHidden/>
    <w:rsid w:val="00137A52"/>
    <w:rPr>
      <w:sz w:val="20"/>
      <w:szCs w:val="20"/>
    </w:rPr>
  </w:style>
  <w:style w:type="paragraph" w:styleId="Objetducommentaire">
    <w:name w:val="annotation subject"/>
    <w:basedOn w:val="Commentaire"/>
    <w:next w:val="Commentaire"/>
    <w:link w:val="ObjetducommentaireCar"/>
    <w:uiPriority w:val="99"/>
    <w:semiHidden/>
    <w:unhideWhenUsed/>
    <w:rsid w:val="00137A52"/>
    <w:rPr>
      <w:b/>
      <w:bCs/>
    </w:rPr>
  </w:style>
  <w:style w:type="character" w:customStyle="1" w:styleId="ObjetducommentaireCar">
    <w:name w:val="Objet du commentaire Car"/>
    <w:basedOn w:val="CommentaireCar"/>
    <w:link w:val="Objetducommentaire"/>
    <w:uiPriority w:val="99"/>
    <w:semiHidden/>
    <w:rsid w:val="00137A52"/>
    <w:rPr>
      <w:b/>
      <w:bCs/>
      <w:sz w:val="20"/>
      <w:szCs w:val="20"/>
    </w:rPr>
  </w:style>
  <w:style w:type="paragraph" w:styleId="Textedebulles">
    <w:name w:val="Balloon Text"/>
    <w:basedOn w:val="Normal"/>
    <w:link w:val="TextedebullesCar"/>
    <w:uiPriority w:val="99"/>
    <w:semiHidden/>
    <w:unhideWhenUsed/>
    <w:rsid w:val="00137A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7A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84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400</Words>
  <Characters>2200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2019-06-03T19:17:00Z</dcterms:created>
  <dcterms:modified xsi:type="dcterms:W3CDTF">2019-06-04T07:41:00Z</dcterms:modified>
</cp:coreProperties>
</file>