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EC6" w:rsidRPr="000443AC" w:rsidRDefault="0048543D">
      <w:pPr>
        <w:rPr>
          <w:b/>
        </w:rPr>
      </w:pPr>
      <w:r w:rsidRPr="000443AC">
        <w:rPr>
          <w:b/>
        </w:rPr>
        <w:t>Main d’œuvre et organisation du travail dans les exploitations d’élevage</w:t>
      </w:r>
      <w:r w:rsidR="000443AC" w:rsidRPr="000443AC">
        <w:rPr>
          <w:b/>
        </w:rPr>
        <w:t> : comparaison Nord - Sud</w:t>
      </w:r>
    </w:p>
    <w:p w:rsidR="00D34B50" w:rsidRDefault="00BA7960" w:rsidP="000443AC">
      <w:pPr>
        <w:jc w:val="both"/>
      </w:pPr>
      <w:bookmarkStart w:id="0" w:name="_GoBack"/>
      <w:r>
        <w:t xml:space="preserve">B. </w:t>
      </w:r>
      <w:proofErr w:type="spellStart"/>
      <w:r>
        <w:t>Dedieu</w:t>
      </w:r>
      <w:proofErr w:type="spellEnd"/>
      <w:r>
        <w:t xml:space="preserve"> (Inra </w:t>
      </w:r>
      <w:proofErr w:type="spellStart"/>
      <w:r>
        <w:t>Sad</w:t>
      </w:r>
      <w:proofErr w:type="spellEnd"/>
      <w:r>
        <w:t xml:space="preserve">), S. </w:t>
      </w:r>
      <w:proofErr w:type="spellStart"/>
      <w:r>
        <w:t>Cournut</w:t>
      </w:r>
      <w:proofErr w:type="spellEnd"/>
      <w:r>
        <w:t xml:space="preserve"> (</w:t>
      </w:r>
      <w:proofErr w:type="spellStart"/>
      <w:r>
        <w:t>Vetagrosup</w:t>
      </w:r>
      <w:proofErr w:type="spellEnd"/>
      <w:r>
        <w:t xml:space="preserve">), G. </w:t>
      </w:r>
      <w:proofErr w:type="spellStart"/>
      <w:r>
        <w:t>Serviere</w:t>
      </w:r>
      <w:proofErr w:type="spellEnd"/>
      <w:r>
        <w:t xml:space="preserve">, S. </w:t>
      </w:r>
      <w:proofErr w:type="spellStart"/>
      <w:r>
        <w:t>Chauvat</w:t>
      </w:r>
      <w:proofErr w:type="spellEnd"/>
      <w:r>
        <w:t xml:space="preserve"> (Institut</w:t>
      </w:r>
      <w:r w:rsidR="00B128EA">
        <w:t xml:space="preserve"> de l’</w:t>
      </w:r>
      <w:r>
        <w:t xml:space="preserve">Elevage), S. </w:t>
      </w:r>
      <w:proofErr w:type="spellStart"/>
      <w:r>
        <w:t>Madelrieux</w:t>
      </w:r>
      <w:proofErr w:type="spellEnd"/>
      <w:r>
        <w:t xml:space="preserve"> (</w:t>
      </w:r>
      <w:proofErr w:type="spellStart"/>
      <w:r>
        <w:t>Irstea</w:t>
      </w:r>
      <w:proofErr w:type="spellEnd"/>
      <w:r>
        <w:t xml:space="preserve">)  N. </w:t>
      </w:r>
      <w:proofErr w:type="spellStart"/>
      <w:r>
        <w:t>Hostiou</w:t>
      </w:r>
      <w:proofErr w:type="spellEnd"/>
      <w:r w:rsidR="00D34B50">
        <w:t xml:space="preserve"> </w:t>
      </w:r>
      <w:r>
        <w:t xml:space="preserve">(Inra </w:t>
      </w:r>
      <w:proofErr w:type="spellStart"/>
      <w:r>
        <w:t>Sad</w:t>
      </w:r>
      <w:proofErr w:type="spellEnd"/>
      <w:r>
        <w:t>)</w:t>
      </w:r>
    </w:p>
    <w:p w:rsidR="00EA7DC2" w:rsidRDefault="0048543D" w:rsidP="000443AC">
      <w:pPr>
        <w:jc w:val="both"/>
      </w:pPr>
      <w:r>
        <w:t xml:space="preserve">L’ « exploitation agricole familiale » est une catégorie complexe, qui  recouvre des réalités sociales, structurelles et techniques très diverses de par le monde. Le caractère largement familial du travail, c’est-à-dire l’existence d’un type particulier de relation non contractuelle, pas ou peu monétarisé entre plusieurs des travailleurs formant la main-d’œuvre est une base reconnue de qualification de l’exploitation familiale. S’intéresser au devenir des exploitations familiales implique d’analyser les interactions complexes entre la famille, la combinaison et le dimensionnement des activités économiques (agricoles et non agricoles) et le fonctionnement technique des activités agricoles. L’ensemble de ces paramètres est en effet susceptible de se transformer sous l’effet de changements </w:t>
      </w:r>
      <w:r w:rsidR="00B128EA">
        <w:t xml:space="preserve">locaux (liés aux territoires) et globaux, </w:t>
      </w:r>
      <w:r>
        <w:t>sociologiques (rapports intra</w:t>
      </w:r>
      <w:r w:rsidR="00E83F33">
        <w:t>-</w:t>
      </w:r>
      <w:r>
        <w:t xml:space="preserve"> et inter</w:t>
      </w:r>
      <w:r w:rsidR="00E83F33">
        <w:t>-</w:t>
      </w:r>
      <w:r>
        <w:t xml:space="preserve"> génér</w:t>
      </w:r>
      <w:r w:rsidR="00EA7DC2">
        <w:t>ationnels</w:t>
      </w:r>
      <w:r w:rsidR="00B128EA">
        <w:t>, rapports au métier</w:t>
      </w:r>
      <w:r w:rsidR="00EA7DC2">
        <w:t>)</w:t>
      </w:r>
      <w:r>
        <w:t xml:space="preserve">, de pressions économiques </w:t>
      </w:r>
      <w:r w:rsidR="00EA7DC2">
        <w:t xml:space="preserve">sur l’activité agricole, </w:t>
      </w:r>
      <w:r>
        <w:t xml:space="preserve">d’opportunités d’emploi </w:t>
      </w:r>
      <w:r w:rsidR="00EA7DC2">
        <w:t xml:space="preserve"> non agricoles, </w:t>
      </w:r>
      <w:r>
        <w:t>d’injonction</w:t>
      </w:r>
      <w:r w:rsidR="00EA7DC2">
        <w:t>s</w:t>
      </w:r>
      <w:r>
        <w:t xml:space="preserve"> au changement technique</w:t>
      </w:r>
      <w:r w:rsidR="00EA7DC2">
        <w:t xml:space="preserve"> (écologisation, besoins de l’aval). </w:t>
      </w:r>
    </w:p>
    <w:p w:rsidR="0048543D" w:rsidRDefault="00EA7DC2" w:rsidP="000443AC">
      <w:pPr>
        <w:jc w:val="both"/>
      </w:pPr>
      <w:r>
        <w:t xml:space="preserve">L’organisation </w:t>
      </w:r>
      <w:r w:rsidR="00E83F33">
        <w:t>du travail</w:t>
      </w:r>
      <w:r w:rsidR="00B128EA">
        <w:t xml:space="preserve"> rend compte </w:t>
      </w:r>
      <w:r>
        <w:t>de ces interactions.  Elle a pourtant peu fait l’objet d’études spécifiques visant à explorer ses caractéristiques et</w:t>
      </w:r>
      <w:r w:rsidR="00E83F33" w:rsidRPr="00E83F33">
        <w:t xml:space="preserve"> </w:t>
      </w:r>
      <w:r w:rsidR="00E83F33">
        <w:t>sa variabilité</w:t>
      </w:r>
      <w:r>
        <w:t>, en dépassant le caractère national</w:t>
      </w:r>
      <w:r w:rsidR="00E83F33">
        <w:t xml:space="preserve"> et le </w:t>
      </w:r>
      <w:r w:rsidR="00D56545">
        <w:t>clivage Nord – Sud. Nous p</w:t>
      </w:r>
      <w:r>
        <w:t>r</w:t>
      </w:r>
      <w:r w:rsidR="00D56545">
        <w:t>o</w:t>
      </w:r>
      <w:r>
        <w:t xml:space="preserve">posons ici une analyse </w:t>
      </w:r>
      <w:r w:rsidR="00D56545">
        <w:t xml:space="preserve"> de la diversité des formes d’organisation du travail s’appuyant sur un petit échantillon d’exploitations d’élevage de 4 pays (France, Uruguay, Vietnam, Amazonie brésilienne). Sans soucis de représentativité ni d’exhaustivité, il s’agit pour nous de mettre à jour différentes </w:t>
      </w:r>
      <w:r w:rsidR="00B128EA">
        <w:t xml:space="preserve"> </w:t>
      </w:r>
      <w:r w:rsidR="00D56545">
        <w:t>interaction</w:t>
      </w:r>
      <w:r w:rsidR="00B128EA">
        <w:t>s</w:t>
      </w:r>
      <w:r w:rsidR="00D56545">
        <w:t xml:space="preserve"> entre la main-d’œuvre familiale et d’autres composantes du système  travail</w:t>
      </w:r>
      <w:r w:rsidR="00B128EA">
        <w:t xml:space="preserve">. Ces autres dimensions, telles que </w:t>
      </w:r>
      <w:r w:rsidR="00D56545">
        <w:t>conceptualisé</w:t>
      </w:r>
      <w:r w:rsidR="00B128EA">
        <w:t>es</w:t>
      </w:r>
      <w:r w:rsidR="00D56545">
        <w:t xml:space="preserve"> par les zootechnicie</w:t>
      </w:r>
      <w:r w:rsidR="00B128EA">
        <w:t>ns des systèmes d’élevage fon</w:t>
      </w:r>
      <w:r w:rsidR="00D56545">
        <w:t>t interagir quatre composantes : la main-d’œuvre (familiale et non familiale</w:t>
      </w:r>
      <w:r w:rsidR="00D34B50">
        <w:t>, permanente et occasionnelle)</w:t>
      </w:r>
      <w:r w:rsidR="00D56545">
        <w:t xml:space="preserve">, les conduites d’élevage (sophistiquées ou simplifiées), les équipements et bâtiments </w:t>
      </w:r>
      <w:r w:rsidR="00B128EA">
        <w:t xml:space="preserve">(plus ou moins fonctionnels) </w:t>
      </w:r>
      <w:r w:rsidR="00D56545">
        <w:t xml:space="preserve">et les activités (agricoles ou non).   Nous procédons, compte tenu de la diversité des situations d’élevage rencontrées, par une analyse comparative basée sur </w:t>
      </w:r>
      <w:r w:rsidR="00D34B50">
        <w:t>la recodific</w:t>
      </w:r>
      <w:r w:rsidR="00D56545">
        <w:t>a</w:t>
      </w:r>
      <w:r w:rsidR="00B128EA">
        <w:t>tion en valeurs relatives intra-</w:t>
      </w:r>
      <w:r w:rsidR="00D56545">
        <w:t>pays des différentes variables</w:t>
      </w:r>
      <w:r w:rsidR="00D34B50">
        <w:t>. Trois profils d’organisation sont identifiés  à partir d’axes de différentiation portant sur le degré de sophistication de la conduite des troupeaux et des surfaces,  le type de main-d’œuvre, et les interactions temporelles entre activité agricole et activité non agricole.  Nous discutons des capacités d’engagement des différents types observés dans différentes trajectoires d’adaptation  (agrandissement,</w:t>
      </w:r>
      <w:r w:rsidR="00E83F33">
        <w:t xml:space="preserve"> accroissement de la </w:t>
      </w:r>
      <w:r w:rsidR="00D34B50">
        <w:t>productivité, agro-écologie).</w:t>
      </w:r>
    </w:p>
    <w:p w:rsidR="00D34B50" w:rsidRDefault="00BA7960" w:rsidP="000443AC">
      <w:pPr>
        <w:pBdr>
          <w:top w:val="single" w:sz="4" w:space="1" w:color="auto"/>
          <w:left w:val="single" w:sz="4" w:space="4" w:color="auto"/>
          <w:bottom w:val="single" w:sz="4" w:space="1" w:color="auto"/>
          <w:right w:val="single" w:sz="4" w:space="4" w:color="auto"/>
        </w:pBdr>
        <w:spacing w:after="0" w:line="240" w:lineRule="auto"/>
        <w:jc w:val="both"/>
      </w:pPr>
      <w:r>
        <w:t xml:space="preserve">Quelques références </w:t>
      </w:r>
    </w:p>
    <w:p w:rsidR="00BA7960" w:rsidRPr="00BA7960" w:rsidRDefault="00BA7960" w:rsidP="000443AC">
      <w:pPr>
        <w:pBdr>
          <w:top w:val="single" w:sz="4" w:space="1" w:color="auto"/>
          <w:left w:val="single" w:sz="4" w:space="4" w:color="auto"/>
          <w:bottom w:val="single" w:sz="4" w:space="1" w:color="auto"/>
          <w:right w:val="single" w:sz="4" w:space="4" w:color="auto"/>
        </w:pBdr>
        <w:spacing w:after="0" w:line="240" w:lineRule="auto"/>
        <w:jc w:val="both"/>
        <w:rPr>
          <w:sz w:val="20"/>
          <w:szCs w:val="20"/>
        </w:rPr>
      </w:pPr>
      <w:proofErr w:type="spellStart"/>
      <w:r w:rsidRPr="00BA7960">
        <w:rPr>
          <w:sz w:val="20"/>
          <w:szCs w:val="20"/>
        </w:rPr>
        <w:t>Cournut</w:t>
      </w:r>
      <w:proofErr w:type="spellEnd"/>
      <w:r w:rsidRPr="00BA7960">
        <w:rPr>
          <w:sz w:val="20"/>
          <w:szCs w:val="20"/>
        </w:rPr>
        <w:t xml:space="preserve"> S., </w:t>
      </w:r>
      <w:proofErr w:type="spellStart"/>
      <w:r w:rsidRPr="00BA7960">
        <w:rPr>
          <w:sz w:val="20"/>
          <w:szCs w:val="20"/>
        </w:rPr>
        <w:t>Rawski</w:t>
      </w:r>
      <w:proofErr w:type="spellEnd"/>
      <w:r w:rsidRPr="00BA7960">
        <w:rPr>
          <w:sz w:val="20"/>
          <w:szCs w:val="20"/>
        </w:rPr>
        <w:t xml:space="preserve"> S, </w:t>
      </w:r>
      <w:proofErr w:type="spellStart"/>
      <w:r w:rsidRPr="00BA7960">
        <w:rPr>
          <w:sz w:val="20"/>
          <w:szCs w:val="20"/>
        </w:rPr>
        <w:t>Madelrieux</w:t>
      </w:r>
      <w:proofErr w:type="spellEnd"/>
      <w:r w:rsidRPr="00BA7960">
        <w:rPr>
          <w:sz w:val="20"/>
          <w:szCs w:val="20"/>
        </w:rPr>
        <w:t xml:space="preserve"> S., 2010. Transformation des systèmes d’élevage et du travail des éleveurs. Cahiers Agriculture, 19, 5, 142 p.</w:t>
      </w:r>
    </w:p>
    <w:p w:rsidR="00BA7960" w:rsidRDefault="00BA7960" w:rsidP="000443AC">
      <w:pPr>
        <w:pBdr>
          <w:top w:val="single" w:sz="4" w:space="1" w:color="auto"/>
          <w:left w:val="single" w:sz="4" w:space="4" w:color="auto"/>
          <w:bottom w:val="single" w:sz="4" w:space="1" w:color="auto"/>
          <w:right w:val="single" w:sz="4" w:space="4" w:color="auto"/>
        </w:pBdr>
        <w:spacing w:after="0" w:line="240" w:lineRule="auto"/>
        <w:jc w:val="both"/>
        <w:rPr>
          <w:sz w:val="20"/>
          <w:szCs w:val="20"/>
        </w:rPr>
      </w:pPr>
      <w:proofErr w:type="spellStart"/>
      <w:r w:rsidRPr="00BA7960">
        <w:rPr>
          <w:sz w:val="20"/>
          <w:szCs w:val="20"/>
        </w:rPr>
        <w:t>Cournut</w:t>
      </w:r>
      <w:proofErr w:type="spellEnd"/>
      <w:r w:rsidRPr="00BA7960">
        <w:rPr>
          <w:sz w:val="20"/>
          <w:szCs w:val="20"/>
        </w:rPr>
        <w:t xml:space="preserve"> S., </w:t>
      </w:r>
      <w:proofErr w:type="spellStart"/>
      <w:r w:rsidRPr="00BA7960">
        <w:rPr>
          <w:sz w:val="20"/>
          <w:szCs w:val="20"/>
        </w:rPr>
        <w:t>Serviere</w:t>
      </w:r>
      <w:proofErr w:type="spellEnd"/>
      <w:r w:rsidRPr="00BA7960">
        <w:rPr>
          <w:sz w:val="20"/>
          <w:szCs w:val="20"/>
        </w:rPr>
        <w:t xml:space="preserve"> G., </w:t>
      </w:r>
      <w:proofErr w:type="spellStart"/>
      <w:r w:rsidRPr="00BA7960">
        <w:rPr>
          <w:sz w:val="20"/>
          <w:szCs w:val="20"/>
        </w:rPr>
        <w:t>Hostiou</w:t>
      </w:r>
      <w:proofErr w:type="spellEnd"/>
      <w:r w:rsidRPr="00BA7960">
        <w:rPr>
          <w:sz w:val="20"/>
          <w:szCs w:val="20"/>
        </w:rPr>
        <w:t xml:space="preserve"> N., </w:t>
      </w:r>
      <w:proofErr w:type="spellStart"/>
      <w:r w:rsidRPr="00BA7960">
        <w:rPr>
          <w:sz w:val="20"/>
          <w:szCs w:val="20"/>
        </w:rPr>
        <w:t>Chauvat</w:t>
      </w:r>
      <w:proofErr w:type="spellEnd"/>
      <w:r w:rsidRPr="00BA7960">
        <w:rPr>
          <w:sz w:val="20"/>
          <w:szCs w:val="20"/>
        </w:rPr>
        <w:t xml:space="preserve"> S., </w:t>
      </w:r>
      <w:proofErr w:type="spellStart"/>
      <w:r w:rsidRPr="00BA7960">
        <w:rPr>
          <w:sz w:val="20"/>
          <w:szCs w:val="20"/>
        </w:rPr>
        <w:t>Dedieu</w:t>
      </w:r>
      <w:proofErr w:type="spellEnd"/>
      <w:r w:rsidRPr="00BA7960">
        <w:rPr>
          <w:sz w:val="20"/>
          <w:szCs w:val="20"/>
        </w:rPr>
        <w:t xml:space="preserve"> B. 2010. L’organisation du travail en exploitations familiales. Eléments d’une analyse comparée conduite en France, en Amérique latine et au Vietnam. Cahiers Agricultures, 19, 5, 338 – 347.</w:t>
      </w:r>
    </w:p>
    <w:p w:rsidR="002A1539" w:rsidRDefault="002A1539" w:rsidP="000443AC">
      <w:pPr>
        <w:pBdr>
          <w:top w:val="single" w:sz="4" w:space="1" w:color="auto"/>
          <w:left w:val="single" w:sz="4" w:space="4" w:color="auto"/>
          <w:bottom w:val="single" w:sz="4" w:space="1" w:color="auto"/>
          <w:right w:val="single" w:sz="4" w:space="4" w:color="auto"/>
        </w:pBdr>
        <w:spacing w:after="0" w:line="240" w:lineRule="auto"/>
        <w:jc w:val="both"/>
        <w:rPr>
          <w:sz w:val="20"/>
          <w:szCs w:val="20"/>
          <w:lang w:val="en-US"/>
        </w:rPr>
      </w:pPr>
      <w:proofErr w:type="spellStart"/>
      <w:r w:rsidRPr="002A1539">
        <w:rPr>
          <w:sz w:val="20"/>
          <w:szCs w:val="20"/>
        </w:rPr>
        <w:t>Hostiou</w:t>
      </w:r>
      <w:proofErr w:type="spellEnd"/>
      <w:r w:rsidRPr="002A1539">
        <w:rPr>
          <w:sz w:val="20"/>
          <w:szCs w:val="20"/>
        </w:rPr>
        <w:t xml:space="preserve"> N., Pham </w:t>
      </w:r>
      <w:proofErr w:type="spellStart"/>
      <w:r w:rsidRPr="002A1539">
        <w:rPr>
          <w:sz w:val="20"/>
          <w:szCs w:val="20"/>
        </w:rPr>
        <w:t>Duy</w:t>
      </w:r>
      <w:proofErr w:type="spellEnd"/>
      <w:r w:rsidRPr="002A1539">
        <w:rPr>
          <w:sz w:val="20"/>
          <w:szCs w:val="20"/>
        </w:rPr>
        <w:t xml:space="preserve"> K., </w:t>
      </w:r>
      <w:proofErr w:type="spellStart"/>
      <w:r w:rsidRPr="002A1539">
        <w:rPr>
          <w:sz w:val="20"/>
          <w:szCs w:val="20"/>
        </w:rPr>
        <w:t>Duteurtre</w:t>
      </w:r>
      <w:proofErr w:type="spellEnd"/>
      <w:r w:rsidRPr="002A1539">
        <w:rPr>
          <w:sz w:val="20"/>
          <w:szCs w:val="20"/>
        </w:rPr>
        <w:t xml:space="preserve"> G., </w:t>
      </w:r>
      <w:proofErr w:type="spellStart"/>
      <w:r w:rsidRPr="002A1539">
        <w:rPr>
          <w:sz w:val="20"/>
          <w:szCs w:val="20"/>
        </w:rPr>
        <w:t>Tron</w:t>
      </w:r>
      <w:proofErr w:type="spellEnd"/>
      <w:r w:rsidRPr="002A1539">
        <w:rPr>
          <w:sz w:val="20"/>
          <w:szCs w:val="20"/>
        </w:rPr>
        <w:t xml:space="preserve"> </w:t>
      </w:r>
      <w:proofErr w:type="spellStart"/>
      <w:r w:rsidRPr="002A1539">
        <w:rPr>
          <w:sz w:val="20"/>
          <w:szCs w:val="20"/>
        </w:rPr>
        <w:t>Binh</w:t>
      </w:r>
      <w:proofErr w:type="spellEnd"/>
      <w:r w:rsidRPr="002A1539">
        <w:rPr>
          <w:sz w:val="20"/>
          <w:szCs w:val="20"/>
        </w:rPr>
        <w:t xml:space="preserve"> V., </w:t>
      </w:r>
      <w:proofErr w:type="spellStart"/>
      <w:r w:rsidRPr="002A1539">
        <w:rPr>
          <w:sz w:val="20"/>
          <w:szCs w:val="20"/>
        </w:rPr>
        <w:t>Dedieu</w:t>
      </w:r>
      <w:proofErr w:type="spellEnd"/>
      <w:r w:rsidRPr="002A1539">
        <w:rPr>
          <w:sz w:val="20"/>
          <w:szCs w:val="20"/>
        </w:rPr>
        <w:t xml:space="preserve"> B. 2012. </w:t>
      </w:r>
      <w:r w:rsidRPr="002A1539">
        <w:rPr>
          <w:sz w:val="20"/>
          <w:szCs w:val="20"/>
          <w:lang w:val="en-US"/>
        </w:rPr>
        <w:t xml:space="preserve">Relationships between work </w:t>
      </w:r>
      <w:proofErr w:type="spellStart"/>
      <w:r w:rsidRPr="002A1539">
        <w:rPr>
          <w:sz w:val="20"/>
          <w:szCs w:val="20"/>
          <w:lang w:val="en-US"/>
        </w:rPr>
        <w:t>organisation</w:t>
      </w:r>
      <w:proofErr w:type="spellEnd"/>
      <w:r w:rsidRPr="002A1539">
        <w:rPr>
          <w:sz w:val="20"/>
          <w:szCs w:val="20"/>
          <w:lang w:val="en-US"/>
        </w:rPr>
        <w:t xml:space="preserve"> and size of dairy farms: a case study based in Vietnam. </w:t>
      </w:r>
      <w:proofErr w:type="gramStart"/>
      <w:r w:rsidRPr="002A1539">
        <w:rPr>
          <w:sz w:val="20"/>
          <w:szCs w:val="20"/>
          <w:lang w:val="en-US"/>
        </w:rPr>
        <w:t xml:space="preserve">Trop </w:t>
      </w:r>
      <w:proofErr w:type="spellStart"/>
      <w:r w:rsidRPr="002A1539">
        <w:rPr>
          <w:sz w:val="20"/>
          <w:szCs w:val="20"/>
          <w:lang w:val="en-US"/>
        </w:rPr>
        <w:t>Anim</w:t>
      </w:r>
      <w:proofErr w:type="spellEnd"/>
      <w:r w:rsidRPr="002A1539">
        <w:rPr>
          <w:sz w:val="20"/>
          <w:szCs w:val="20"/>
          <w:lang w:val="en-US"/>
        </w:rPr>
        <w:t xml:space="preserve"> Health Prod.</w:t>
      </w:r>
      <w:proofErr w:type="gramEnd"/>
      <w:r w:rsidRPr="002A1539">
        <w:rPr>
          <w:sz w:val="20"/>
          <w:szCs w:val="20"/>
          <w:lang w:val="en-US"/>
        </w:rPr>
        <w:t xml:space="preserve"> DOI 10.1007/s11250-012-0128-y</w:t>
      </w:r>
    </w:p>
    <w:p w:rsidR="002A1539" w:rsidRDefault="002A1539" w:rsidP="000443AC">
      <w:pPr>
        <w:pBdr>
          <w:top w:val="single" w:sz="4" w:space="1" w:color="auto"/>
          <w:left w:val="single" w:sz="4" w:space="4" w:color="auto"/>
          <w:bottom w:val="single" w:sz="4" w:space="1" w:color="auto"/>
          <w:right w:val="single" w:sz="4" w:space="4" w:color="auto"/>
        </w:pBdr>
        <w:spacing w:after="0" w:line="240" w:lineRule="auto"/>
        <w:jc w:val="both"/>
        <w:rPr>
          <w:sz w:val="20"/>
          <w:szCs w:val="20"/>
        </w:rPr>
      </w:pPr>
      <w:proofErr w:type="spellStart"/>
      <w:r w:rsidRPr="00B128EA">
        <w:rPr>
          <w:sz w:val="20"/>
          <w:szCs w:val="20"/>
          <w:lang w:val="en-US"/>
        </w:rPr>
        <w:t>Hostiou</w:t>
      </w:r>
      <w:proofErr w:type="spellEnd"/>
      <w:r w:rsidRPr="00B128EA">
        <w:rPr>
          <w:sz w:val="20"/>
          <w:szCs w:val="20"/>
          <w:lang w:val="en-US"/>
        </w:rPr>
        <w:t xml:space="preserve">, N., </w:t>
      </w:r>
      <w:proofErr w:type="spellStart"/>
      <w:r w:rsidRPr="00B128EA">
        <w:rPr>
          <w:sz w:val="20"/>
          <w:szCs w:val="20"/>
          <w:lang w:val="en-US"/>
        </w:rPr>
        <w:t>Dedieu</w:t>
      </w:r>
      <w:proofErr w:type="spellEnd"/>
      <w:r w:rsidRPr="00B128EA">
        <w:rPr>
          <w:sz w:val="20"/>
          <w:szCs w:val="20"/>
          <w:lang w:val="en-US"/>
        </w:rPr>
        <w:t xml:space="preserve"> B., </w:t>
      </w:r>
      <w:proofErr w:type="spellStart"/>
      <w:r w:rsidRPr="00B128EA">
        <w:rPr>
          <w:sz w:val="20"/>
          <w:szCs w:val="20"/>
          <w:lang w:val="en-US"/>
        </w:rPr>
        <w:t>Baumont</w:t>
      </w:r>
      <w:proofErr w:type="spellEnd"/>
      <w:r w:rsidRPr="00B128EA">
        <w:rPr>
          <w:sz w:val="20"/>
          <w:szCs w:val="20"/>
          <w:lang w:val="en-US"/>
        </w:rPr>
        <w:t xml:space="preserve"> R. (</w:t>
      </w:r>
      <w:proofErr w:type="spellStart"/>
      <w:r w:rsidRPr="00B128EA">
        <w:rPr>
          <w:sz w:val="20"/>
          <w:szCs w:val="20"/>
          <w:lang w:val="en-US"/>
        </w:rPr>
        <w:t>Eds</w:t>
      </w:r>
      <w:proofErr w:type="spellEnd"/>
      <w:r w:rsidRPr="00B128EA">
        <w:rPr>
          <w:sz w:val="20"/>
          <w:szCs w:val="20"/>
          <w:lang w:val="en-US"/>
        </w:rPr>
        <w:t xml:space="preserve">). 2012. </w:t>
      </w:r>
      <w:r w:rsidRPr="002A1539">
        <w:rPr>
          <w:sz w:val="20"/>
          <w:szCs w:val="20"/>
        </w:rPr>
        <w:t>Numéro spécial Travail en Elevage. Inra Productions Animales, 25(2). 144 p.</w:t>
      </w:r>
    </w:p>
    <w:p w:rsidR="002A1539" w:rsidRPr="002A1539" w:rsidRDefault="002A1539" w:rsidP="000443AC">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BA7960" w:rsidRPr="00BA7960" w:rsidRDefault="00BA7960" w:rsidP="000443AC">
      <w:p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2A1539">
        <w:rPr>
          <w:sz w:val="20"/>
          <w:szCs w:val="20"/>
        </w:rPr>
        <w:t>Avec le s</w:t>
      </w:r>
      <w:r>
        <w:rPr>
          <w:sz w:val="20"/>
          <w:szCs w:val="20"/>
        </w:rPr>
        <w:t>outien du projet financé par l’ANR</w:t>
      </w:r>
      <w:r w:rsidR="002A1539">
        <w:rPr>
          <w:sz w:val="20"/>
          <w:szCs w:val="20"/>
        </w:rPr>
        <w:t xml:space="preserve"> programme Agriculture et D</w:t>
      </w:r>
      <w:r>
        <w:rPr>
          <w:sz w:val="20"/>
          <w:szCs w:val="20"/>
        </w:rPr>
        <w:t>éveloppement Durable Trans</w:t>
      </w:r>
    </w:p>
    <w:bookmarkEnd w:id="0"/>
    <w:p w:rsidR="00D34B50" w:rsidRDefault="00D34B50" w:rsidP="00D56545"/>
    <w:p w:rsidR="00EA7DC2" w:rsidRDefault="00EA7DC2" w:rsidP="0048543D"/>
    <w:sectPr w:rsidR="00EA7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3D"/>
    <w:rsid w:val="000443AC"/>
    <w:rsid w:val="002A1539"/>
    <w:rsid w:val="0048543D"/>
    <w:rsid w:val="00A86EC6"/>
    <w:rsid w:val="00B128EA"/>
    <w:rsid w:val="00BA7960"/>
    <w:rsid w:val="00D34B50"/>
    <w:rsid w:val="00D56545"/>
    <w:rsid w:val="00E83F33"/>
    <w:rsid w:val="00EA7D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588</Words>
  <Characters>3234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bdedieu</dc:creator>
  <cp:lastModifiedBy>bdedieu</cp:lastModifiedBy>
  <cp:revision>4</cp:revision>
  <dcterms:created xsi:type="dcterms:W3CDTF">2014-02-13T13:27:00Z</dcterms:created>
  <dcterms:modified xsi:type="dcterms:W3CDTF">2014-02-17T09:07:00Z</dcterms:modified>
</cp:coreProperties>
</file>