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F2" w:rsidRPr="000102F2" w:rsidRDefault="000102F2" w:rsidP="000102F2">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0102F2">
        <w:rPr>
          <w:rFonts w:ascii="Times New Roman" w:eastAsia="Times New Roman" w:hAnsi="Times New Roman" w:cs="Times New Roman"/>
          <w:b/>
          <w:bCs/>
          <w:sz w:val="27"/>
          <w:szCs w:val="27"/>
          <w:lang w:val="en-US" w:eastAsia="fr-FR"/>
        </w:rPr>
        <w:t>Joint estimation of reaction norm, selective survival and reproduction cost in Atlantic salmon: a Bayesian State Space modeling approach of CMR data</w:t>
      </w:r>
    </w:p>
    <w:p w:rsidR="000102F2" w:rsidRPr="000102F2" w:rsidRDefault="000102F2" w:rsidP="000102F2">
      <w:pPr>
        <w:spacing w:after="0" w:line="240" w:lineRule="auto"/>
        <w:rPr>
          <w:rFonts w:ascii="Times New Roman" w:eastAsia="Times New Roman" w:hAnsi="Times New Roman" w:cs="Times New Roman"/>
          <w:sz w:val="24"/>
          <w:szCs w:val="24"/>
          <w:lang w:eastAsia="fr-FR"/>
        </w:rPr>
      </w:pPr>
      <w:proofErr w:type="spellStart"/>
      <w:proofErr w:type="gramStart"/>
      <w:r w:rsidRPr="000102F2">
        <w:rPr>
          <w:rFonts w:ascii="Times New Roman" w:eastAsia="Times New Roman" w:hAnsi="Times New Roman" w:cs="Times New Roman"/>
          <w:i/>
          <w:iCs/>
          <w:sz w:val="24"/>
          <w:szCs w:val="24"/>
          <w:lang w:eastAsia="fr-FR"/>
        </w:rPr>
        <w:t>mathieu</w:t>
      </w:r>
      <w:proofErr w:type="spellEnd"/>
      <w:proofErr w:type="gramEnd"/>
      <w:r w:rsidRPr="000102F2">
        <w:rPr>
          <w:rFonts w:ascii="Times New Roman" w:eastAsia="Times New Roman" w:hAnsi="Times New Roman" w:cs="Times New Roman"/>
          <w:i/>
          <w:iCs/>
          <w:sz w:val="24"/>
          <w:szCs w:val="24"/>
          <w:lang w:eastAsia="fr-FR"/>
        </w:rPr>
        <w:t xml:space="preserve"> </w:t>
      </w:r>
      <w:proofErr w:type="spellStart"/>
      <w:r w:rsidRPr="000102F2">
        <w:rPr>
          <w:rFonts w:ascii="Times New Roman" w:eastAsia="Times New Roman" w:hAnsi="Times New Roman" w:cs="Times New Roman"/>
          <w:i/>
          <w:iCs/>
          <w:sz w:val="24"/>
          <w:szCs w:val="24"/>
          <w:lang w:eastAsia="fr-FR"/>
        </w:rPr>
        <w:t>Buoro</w:t>
      </w:r>
      <w:proofErr w:type="spellEnd"/>
      <w:r w:rsidRPr="000102F2">
        <w:rPr>
          <w:rFonts w:ascii="Times New Roman" w:eastAsia="Times New Roman" w:hAnsi="Times New Roman" w:cs="Times New Roman"/>
          <w:i/>
          <w:iCs/>
          <w:sz w:val="24"/>
          <w:szCs w:val="24"/>
          <w:lang w:eastAsia="fr-FR"/>
        </w:rPr>
        <w:t xml:space="preserve">, Etienne </w:t>
      </w:r>
      <w:proofErr w:type="spellStart"/>
      <w:r w:rsidRPr="000102F2">
        <w:rPr>
          <w:rFonts w:ascii="Times New Roman" w:eastAsia="Times New Roman" w:hAnsi="Times New Roman" w:cs="Times New Roman"/>
          <w:i/>
          <w:iCs/>
          <w:sz w:val="24"/>
          <w:szCs w:val="24"/>
          <w:lang w:eastAsia="fr-FR"/>
        </w:rPr>
        <w:t>Prevost</w:t>
      </w:r>
      <w:proofErr w:type="spellEnd"/>
      <w:r w:rsidRPr="000102F2">
        <w:rPr>
          <w:rFonts w:ascii="Times New Roman" w:eastAsia="Times New Roman" w:hAnsi="Times New Roman" w:cs="Times New Roman"/>
          <w:i/>
          <w:iCs/>
          <w:sz w:val="24"/>
          <w:szCs w:val="24"/>
          <w:lang w:eastAsia="fr-FR"/>
        </w:rPr>
        <w:t xml:space="preserve">, Olivier </w:t>
      </w:r>
      <w:proofErr w:type="spellStart"/>
      <w:r w:rsidRPr="000102F2">
        <w:rPr>
          <w:rFonts w:ascii="Times New Roman" w:eastAsia="Times New Roman" w:hAnsi="Times New Roman" w:cs="Times New Roman"/>
          <w:i/>
          <w:iCs/>
          <w:sz w:val="24"/>
          <w:szCs w:val="24"/>
          <w:lang w:eastAsia="fr-FR"/>
        </w:rPr>
        <w:t>Gimenez</w:t>
      </w:r>
      <w:proofErr w:type="spellEnd"/>
    </w:p>
    <w:p w:rsidR="000102F2" w:rsidRPr="000102F2" w:rsidRDefault="000102F2" w:rsidP="000102F2">
      <w:pPr>
        <w:spacing w:after="0" w:line="240" w:lineRule="auto"/>
        <w:rPr>
          <w:rFonts w:ascii="Times New Roman" w:eastAsia="Times New Roman" w:hAnsi="Times New Roman" w:cs="Times New Roman"/>
          <w:sz w:val="24"/>
          <w:szCs w:val="24"/>
          <w:lang w:eastAsia="fr-FR"/>
        </w:rPr>
      </w:pPr>
    </w:p>
    <w:p w:rsidR="000102F2" w:rsidRPr="000102F2" w:rsidRDefault="000102F2" w:rsidP="000102F2">
      <w:pPr>
        <w:spacing w:after="100" w:line="240" w:lineRule="auto"/>
        <w:rPr>
          <w:rFonts w:ascii="Times New Roman" w:eastAsia="Times New Roman" w:hAnsi="Times New Roman" w:cs="Times New Roman"/>
          <w:sz w:val="24"/>
          <w:szCs w:val="24"/>
          <w:lang w:val="en-US" w:eastAsia="fr-FR"/>
        </w:rPr>
      </w:pPr>
      <w:r w:rsidRPr="000102F2">
        <w:rPr>
          <w:rFonts w:ascii="Times New Roman" w:eastAsia="Times New Roman" w:hAnsi="Times New Roman" w:cs="Times New Roman"/>
          <w:sz w:val="24"/>
          <w:szCs w:val="24"/>
          <w:lang w:val="en-US" w:eastAsia="fr-FR"/>
        </w:rPr>
        <w:t>Location: B</w:t>
      </w:r>
      <w:r w:rsidRPr="000102F2">
        <w:rPr>
          <w:rFonts w:ascii="Times New Roman" w:eastAsia="Times New Roman" w:hAnsi="Times New Roman" w:cs="Times New Roman"/>
          <w:sz w:val="24"/>
          <w:szCs w:val="24"/>
          <w:lang w:val="en-US" w:eastAsia="fr-FR"/>
        </w:rPr>
        <w:br/>
        <w:t>Time: 2008-07-10</w:t>
      </w:r>
      <w:proofErr w:type="gramStart"/>
      <w:r w:rsidRPr="000102F2">
        <w:rPr>
          <w:rFonts w:ascii="Times New Roman" w:eastAsia="Times New Roman" w:hAnsi="Times New Roman" w:cs="Times New Roman"/>
          <w:sz w:val="24"/>
          <w:szCs w:val="24"/>
          <w:lang w:val="en-US" w:eastAsia="fr-FR"/>
        </w:rPr>
        <w:t>  02:15</w:t>
      </w:r>
      <w:proofErr w:type="gramEnd"/>
      <w:r w:rsidRPr="000102F2">
        <w:rPr>
          <w:rFonts w:ascii="Times New Roman" w:eastAsia="Times New Roman" w:hAnsi="Times New Roman" w:cs="Times New Roman"/>
          <w:sz w:val="24"/>
          <w:szCs w:val="24"/>
          <w:lang w:val="en-US" w:eastAsia="fr-FR"/>
        </w:rPr>
        <w:t xml:space="preserve"> PM – 02:30 PM</w:t>
      </w:r>
      <w:r w:rsidRPr="000102F2">
        <w:rPr>
          <w:rFonts w:ascii="Times New Roman" w:eastAsia="Times New Roman" w:hAnsi="Times New Roman" w:cs="Times New Roman"/>
          <w:sz w:val="24"/>
          <w:szCs w:val="24"/>
          <w:lang w:val="en-US" w:eastAsia="fr-FR"/>
        </w:rPr>
        <w:br/>
        <w:t>Last modified: 2008-09-02</w:t>
      </w:r>
    </w:p>
    <w:p w:rsidR="000102F2" w:rsidRPr="000102F2" w:rsidRDefault="000102F2" w:rsidP="000102F2">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0102F2">
        <w:rPr>
          <w:rFonts w:ascii="Times New Roman" w:eastAsia="Times New Roman" w:hAnsi="Times New Roman" w:cs="Times New Roman"/>
          <w:b/>
          <w:bCs/>
          <w:sz w:val="24"/>
          <w:szCs w:val="24"/>
          <w:lang w:val="en-US" w:eastAsia="fr-FR"/>
        </w:rPr>
        <w:t>Abstract</w:t>
      </w:r>
    </w:p>
    <w:p w:rsidR="000102F2" w:rsidRPr="000102F2" w:rsidRDefault="000102F2" w:rsidP="000102F2">
      <w:pPr>
        <w:spacing w:after="0" w:line="240" w:lineRule="auto"/>
        <w:rPr>
          <w:rFonts w:ascii="Times New Roman" w:eastAsia="Times New Roman" w:hAnsi="Times New Roman" w:cs="Times New Roman"/>
          <w:sz w:val="24"/>
          <w:szCs w:val="24"/>
          <w:lang w:val="en-US" w:eastAsia="fr-FR"/>
        </w:rPr>
      </w:pPr>
    </w:p>
    <w:p w:rsidR="000102F2" w:rsidRPr="000102F2" w:rsidRDefault="000102F2" w:rsidP="000102F2">
      <w:pPr>
        <w:spacing w:after="0" w:line="240" w:lineRule="auto"/>
        <w:rPr>
          <w:rFonts w:ascii="Times New Roman" w:eastAsia="Times New Roman" w:hAnsi="Times New Roman" w:cs="Times New Roman"/>
          <w:sz w:val="24"/>
          <w:szCs w:val="24"/>
          <w:lang w:val="en-US" w:eastAsia="fr-FR"/>
        </w:rPr>
      </w:pPr>
      <w:r w:rsidRPr="000102F2">
        <w:rPr>
          <w:rFonts w:ascii="Times New Roman" w:eastAsia="Times New Roman" w:hAnsi="Times New Roman" w:cs="Times New Roman"/>
          <w:sz w:val="24"/>
          <w:szCs w:val="24"/>
          <w:lang w:val="en-US" w:eastAsia="fr-FR"/>
        </w:rPr>
        <w:t xml:space="preserve">Atlantic salmon is an </w:t>
      </w:r>
      <w:proofErr w:type="spellStart"/>
      <w:r w:rsidRPr="000102F2">
        <w:rPr>
          <w:rFonts w:ascii="Times New Roman" w:eastAsia="Times New Roman" w:hAnsi="Times New Roman" w:cs="Times New Roman"/>
          <w:sz w:val="24"/>
          <w:szCs w:val="24"/>
          <w:lang w:val="en-US" w:eastAsia="fr-FR"/>
        </w:rPr>
        <w:t>anadromous</w:t>
      </w:r>
      <w:proofErr w:type="spellEnd"/>
      <w:r w:rsidRPr="000102F2">
        <w:rPr>
          <w:rFonts w:ascii="Times New Roman" w:eastAsia="Times New Roman" w:hAnsi="Times New Roman" w:cs="Times New Roman"/>
          <w:sz w:val="24"/>
          <w:szCs w:val="24"/>
          <w:lang w:val="en-US" w:eastAsia="fr-FR"/>
        </w:rPr>
        <w:t xml:space="preserve"> and </w:t>
      </w:r>
      <w:proofErr w:type="spellStart"/>
      <w:r w:rsidRPr="000102F2">
        <w:rPr>
          <w:rFonts w:ascii="Times New Roman" w:eastAsia="Times New Roman" w:hAnsi="Times New Roman" w:cs="Times New Roman"/>
          <w:sz w:val="24"/>
          <w:szCs w:val="24"/>
          <w:lang w:val="en-US" w:eastAsia="fr-FR"/>
        </w:rPr>
        <w:t>phylopatric</w:t>
      </w:r>
      <w:proofErr w:type="spellEnd"/>
      <w:r w:rsidRPr="000102F2">
        <w:rPr>
          <w:rFonts w:ascii="Times New Roman" w:eastAsia="Times New Roman" w:hAnsi="Times New Roman" w:cs="Times New Roman"/>
          <w:sz w:val="24"/>
          <w:szCs w:val="24"/>
          <w:lang w:val="en-US" w:eastAsia="fr-FR"/>
        </w:rPr>
        <w:t xml:space="preserve"> fish species. It shares its life cycle between freshwater, where reproduction and juvenile rearing take place, and the ocean where individuals undertake a long range migration. In Brittany (France) young of the year fish emerge from the gravels of the spawning grounds in early spring and the following spring they face the choice of migrating to the sea (</w:t>
      </w:r>
      <w:proofErr w:type="spellStart"/>
      <w:r w:rsidRPr="000102F2">
        <w:rPr>
          <w:rFonts w:ascii="Times New Roman" w:eastAsia="Times New Roman" w:hAnsi="Times New Roman" w:cs="Times New Roman"/>
          <w:sz w:val="24"/>
          <w:szCs w:val="24"/>
          <w:lang w:val="en-US" w:eastAsia="fr-FR"/>
        </w:rPr>
        <w:t>smolt</w:t>
      </w:r>
      <w:proofErr w:type="spellEnd"/>
      <w:r w:rsidRPr="000102F2">
        <w:rPr>
          <w:rFonts w:ascii="Times New Roman" w:eastAsia="Times New Roman" w:hAnsi="Times New Roman" w:cs="Times New Roman"/>
          <w:sz w:val="24"/>
          <w:szCs w:val="24"/>
          <w:lang w:val="en-US" w:eastAsia="fr-FR"/>
        </w:rPr>
        <w:t xml:space="preserve"> stage) or to stay an additional year in freshwater. For the males staying in freshwater, a second choice is between sexual maturation </w:t>
      </w:r>
      <w:proofErr w:type="gramStart"/>
      <w:r w:rsidRPr="000102F2">
        <w:rPr>
          <w:rFonts w:ascii="Times New Roman" w:eastAsia="Times New Roman" w:hAnsi="Times New Roman" w:cs="Times New Roman"/>
          <w:sz w:val="24"/>
          <w:szCs w:val="24"/>
          <w:lang w:val="en-US" w:eastAsia="fr-FR"/>
        </w:rPr>
        <w:t>or</w:t>
      </w:r>
      <w:proofErr w:type="gramEnd"/>
      <w:r w:rsidRPr="000102F2">
        <w:rPr>
          <w:rFonts w:ascii="Times New Roman" w:eastAsia="Times New Roman" w:hAnsi="Times New Roman" w:cs="Times New Roman"/>
          <w:sz w:val="24"/>
          <w:szCs w:val="24"/>
          <w:lang w:val="en-US" w:eastAsia="fr-FR"/>
        </w:rPr>
        <w:t xml:space="preserve"> remaining immature in their second year of life. The life history choices of migration and maturation would mainly be the expression of the phenotypic plasticity of the species through a reaction norm dependent on growth and energy reserves previously accumulated. Survival in freshwater could be size selective and affected by maturation (reproduction cost).</w:t>
      </w:r>
      <w:r w:rsidRPr="000102F2">
        <w:rPr>
          <w:rFonts w:ascii="Times New Roman" w:eastAsia="Times New Roman" w:hAnsi="Times New Roman" w:cs="Times New Roman"/>
          <w:sz w:val="24"/>
          <w:szCs w:val="24"/>
          <w:lang w:val="en-US" w:eastAsia="fr-FR"/>
        </w:rPr>
        <w:br/>
        <w:t xml:space="preserve">Inspiring from </w:t>
      </w:r>
      <w:proofErr w:type="spellStart"/>
      <w:r w:rsidRPr="000102F2">
        <w:rPr>
          <w:rFonts w:ascii="Times New Roman" w:eastAsia="Times New Roman" w:hAnsi="Times New Roman" w:cs="Times New Roman"/>
          <w:sz w:val="24"/>
          <w:szCs w:val="24"/>
          <w:lang w:val="en-US" w:eastAsia="fr-FR"/>
        </w:rPr>
        <w:t>Gimenez</w:t>
      </w:r>
      <w:proofErr w:type="spellEnd"/>
      <w:r w:rsidRPr="000102F2">
        <w:rPr>
          <w:rFonts w:ascii="Times New Roman" w:eastAsia="Times New Roman" w:hAnsi="Times New Roman" w:cs="Times New Roman"/>
          <w:sz w:val="24"/>
          <w:szCs w:val="24"/>
          <w:lang w:val="en-US" w:eastAsia="fr-FR"/>
        </w:rPr>
        <w:t xml:space="preserve"> et al. (in press, Ecol. Model.), we apply the state space modeling (SSM) framework to individual capture-mark-recapture (CMR) data gathered from the </w:t>
      </w:r>
      <w:proofErr w:type="spellStart"/>
      <w:r w:rsidRPr="000102F2">
        <w:rPr>
          <w:rFonts w:ascii="Times New Roman" w:eastAsia="Times New Roman" w:hAnsi="Times New Roman" w:cs="Times New Roman"/>
          <w:sz w:val="24"/>
          <w:szCs w:val="24"/>
          <w:lang w:val="en-US" w:eastAsia="fr-FR"/>
        </w:rPr>
        <w:t>Scorff</w:t>
      </w:r>
      <w:proofErr w:type="spellEnd"/>
      <w:r w:rsidRPr="000102F2">
        <w:rPr>
          <w:rFonts w:ascii="Times New Roman" w:eastAsia="Times New Roman" w:hAnsi="Times New Roman" w:cs="Times New Roman"/>
          <w:sz w:val="24"/>
          <w:szCs w:val="24"/>
          <w:lang w:val="en-US" w:eastAsia="fr-FR"/>
        </w:rPr>
        <w:t xml:space="preserve"> river (Brittany). Joint estimation of all the model unknowns is worked out by Bayesian statistical inference using MCMC sampling techniques. The Bayesian SSM approach allows </w:t>
      </w:r>
      <w:proofErr w:type="gramStart"/>
      <w:r w:rsidRPr="000102F2">
        <w:rPr>
          <w:rFonts w:ascii="Times New Roman" w:eastAsia="Times New Roman" w:hAnsi="Times New Roman" w:cs="Times New Roman"/>
          <w:sz w:val="24"/>
          <w:szCs w:val="24"/>
          <w:lang w:val="en-US" w:eastAsia="fr-FR"/>
        </w:rPr>
        <w:t>to separate</w:t>
      </w:r>
      <w:proofErr w:type="gramEnd"/>
      <w:r w:rsidRPr="000102F2">
        <w:rPr>
          <w:rFonts w:ascii="Times New Roman" w:eastAsia="Times New Roman" w:hAnsi="Times New Roman" w:cs="Times New Roman"/>
          <w:sz w:val="24"/>
          <w:szCs w:val="24"/>
          <w:lang w:val="en-US" w:eastAsia="fr-FR"/>
        </w:rPr>
        <w:t xml:space="preserve"> the CMR observation process from the life history dynamics of primary interest. Probabilistic reaction norms (for migration and sexual maturation), selective mortalities and reproduction cost are then jointly estimated in a single and consistent framework. Results are discussed regarding both the merits and limitations of the Bayesian SSM approach and their implications for the evolutionary ecology of the Atlantic salmon.</w:t>
      </w:r>
    </w:p>
    <w:p w:rsidR="006D2AC7" w:rsidRPr="000102F2" w:rsidRDefault="006D2AC7">
      <w:pPr>
        <w:rPr>
          <w:lang w:val="en-US"/>
        </w:rPr>
      </w:pPr>
    </w:p>
    <w:sectPr w:rsidR="006D2AC7" w:rsidRPr="000102F2" w:rsidSect="006D2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grammar="clean"/>
  <w:defaultTabStop w:val="708"/>
  <w:hyphenationZone w:val="425"/>
  <w:characterSpacingControl w:val="doNotCompress"/>
  <w:compat/>
  <w:rsids>
    <w:rsidRoot w:val="000102F2"/>
    <w:rsid w:val="000102F2"/>
    <w:rsid w:val="006D2A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C7"/>
  </w:style>
  <w:style w:type="paragraph" w:styleId="Titre3">
    <w:name w:val="heading 3"/>
    <w:basedOn w:val="Normal"/>
    <w:link w:val="Titre3Car"/>
    <w:uiPriority w:val="9"/>
    <w:qFormat/>
    <w:rsid w:val="000102F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0102F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102F2"/>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0102F2"/>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divs>
    <w:div w:id="850951492">
      <w:bodyDiv w:val="1"/>
      <w:marLeft w:val="0"/>
      <w:marRight w:val="0"/>
      <w:marTop w:val="0"/>
      <w:marBottom w:val="0"/>
      <w:divBdr>
        <w:top w:val="none" w:sz="0" w:space="0" w:color="auto"/>
        <w:left w:val="none" w:sz="0" w:space="0" w:color="auto"/>
        <w:bottom w:val="none" w:sz="0" w:space="0" w:color="auto"/>
        <w:right w:val="none" w:sz="0" w:space="0" w:color="auto"/>
      </w:divBdr>
      <w:divsChild>
        <w:div w:id="1300188909">
          <w:marLeft w:val="0"/>
          <w:marRight w:val="0"/>
          <w:marTop w:val="0"/>
          <w:marBottom w:val="0"/>
          <w:divBdr>
            <w:top w:val="none" w:sz="0" w:space="0" w:color="auto"/>
            <w:left w:val="none" w:sz="0" w:space="0" w:color="auto"/>
            <w:bottom w:val="none" w:sz="0" w:space="0" w:color="auto"/>
            <w:right w:val="none" w:sz="0" w:space="0" w:color="auto"/>
          </w:divBdr>
        </w:div>
        <w:div w:id="1860771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1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1679</Characters>
  <Application>Microsoft Office Word</Application>
  <DocSecurity>0</DocSecurity>
  <Lines>13</Lines>
  <Paragraphs>3</Paragraphs>
  <ScaleCrop>false</ScaleCrop>
  <Company>INRA</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Documentation</dc:creator>
  <cp:keywords/>
  <dc:description/>
  <cp:lastModifiedBy>Documentation</cp:lastModifiedBy>
  <cp:revision>1</cp:revision>
  <dcterms:created xsi:type="dcterms:W3CDTF">2012-01-09T10:51:00Z</dcterms:created>
  <dcterms:modified xsi:type="dcterms:W3CDTF">2012-01-09T10:52:00Z</dcterms:modified>
</cp:coreProperties>
</file>