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084F4" w14:textId="30483CE5" w:rsidR="006044BC" w:rsidRDefault="006044BC" w:rsidP="006044BC">
      <w:pPr>
        <w:pStyle w:val="Default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EFFECT</w:t>
      </w:r>
      <w:r w:rsidR="009818A3"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OF PHYSICAL OR </w:t>
      </w:r>
      <w:r w:rsidR="009818A3">
        <w:rPr>
          <w:rFonts w:ascii="Times New Roman" w:hAnsi="Times New Roman" w:cs="Times New Roman"/>
          <w:sz w:val="28"/>
          <w:szCs w:val="28"/>
          <w:lang w:val="en-GB"/>
        </w:rPr>
        <w:t xml:space="preserve">SENSORY </w:t>
      </w:r>
      <w:r>
        <w:rPr>
          <w:rFonts w:ascii="Times New Roman" w:hAnsi="Times New Roman" w:cs="Times New Roman"/>
          <w:sz w:val="28"/>
          <w:szCs w:val="28"/>
          <w:lang w:val="en-GB"/>
        </w:rPr>
        <w:t>ENRICHMENTS ON RAINBOW TROUT (</w:t>
      </w:r>
      <w:r w:rsidRPr="00497207">
        <w:rPr>
          <w:rFonts w:ascii="Times New Roman" w:hAnsi="Times New Roman" w:cs="Times New Roman"/>
          <w:i/>
          <w:sz w:val="28"/>
          <w:szCs w:val="28"/>
          <w:lang w:val="en-GB"/>
        </w:rPr>
        <w:t>ONCORHYNCHUS MYKISS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) WELFARE </w:t>
      </w:r>
    </w:p>
    <w:p w14:paraId="5BA941EE" w14:textId="77777777" w:rsidR="006044BC" w:rsidRPr="00A24A27" w:rsidRDefault="006044BC" w:rsidP="006044BC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075337A2" w14:textId="5E54F59B" w:rsidR="006044BC" w:rsidRDefault="006044BC" w:rsidP="006044BC">
      <w:pPr>
        <w:pStyle w:val="Sansinterligne"/>
        <w:rPr>
          <w:vertAlign w:val="superscript"/>
        </w:rPr>
      </w:pPr>
      <w:r w:rsidRPr="006044BC">
        <w:t>Baptiste Véchard</w:t>
      </w:r>
      <w:r w:rsidRPr="006044BC">
        <w:rPr>
          <w:vertAlign w:val="superscript"/>
        </w:rPr>
        <w:t>1</w:t>
      </w:r>
      <w:r w:rsidRPr="006044BC">
        <w:t>, Céline David</w:t>
      </w:r>
      <w:r w:rsidRPr="006044BC">
        <w:rPr>
          <w:vertAlign w:val="superscript"/>
        </w:rPr>
        <w:t>1</w:t>
      </w:r>
      <w:r w:rsidRPr="006044BC">
        <w:t>, Guillaume Morgant</w:t>
      </w:r>
      <w:r w:rsidRPr="006044BC">
        <w:rPr>
          <w:vertAlign w:val="superscript"/>
        </w:rPr>
        <w:t>1</w:t>
      </w:r>
      <w:r w:rsidRPr="006044BC">
        <w:t>, Violaine Co</w:t>
      </w:r>
      <w:r w:rsidR="000343F4">
        <w:t>ls</w:t>
      </w:r>
      <w:r w:rsidRPr="006044BC">
        <w:t>on</w:t>
      </w:r>
      <w:r w:rsidRPr="006044BC">
        <w:rPr>
          <w:vertAlign w:val="superscript"/>
        </w:rPr>
        <w:t>2</w:t>
      </w:r>
      <w:r w:rsidRPr="006044BC">
        <w:t>, Lionel PINEAU</w:t>
      </w:r>
      <w:r w:rsidRPr="006044BC">
        <w:rPr>
          <w:vertAlign w:val="superscript"/>
        </w:rPr>
        <w:t>1</w:t>
      </w:r>
      <w:r w:rsidRPr="006044BC">
        <w:t>, Ségolène CALVEZ</w:t>
      </w:r>
      <w:r w:rsidRPr="006044BC">
        <w:rPr>
          <w:vertAlign w:val="superscript"/>
        </w:rPr>
        <w:t>1‡</w:t>
      </w:r>
    </w:p>
    <w:p w14:paraId="1E89F21C" w14:textId="77777777" w:rsidR="006044BC" w:rsidRPr="006044BC" w:rsidRDefault="006044BC" w:rsidP="006044BC">
      <w:pPr>
        <w:pStyle w:val="Sansinterligne"/>
        <w:rPr>
          <w:vertAlign w:val="superscript"/>
        </w:rPr>
      </w:pPr>
    </w:p>
    <w:p w14:paraId="2D19CEC0" w14:textId="77777777" w:rsidR="006044BC" w:rsidRDefault="006044BC" w:rsidP="006044BC">
      <w:pPr>
        <w:spacing w:after="0" w:line="480" w:lineRule="auto"/>
        <w:jc w:val="both"/>
        <w:rPr>
          <w:rFonts w:ascii="Arial" w:hAnsi="Arial" w:cs="Arial"/>
          <w:sz w:val="20"/>
        </w:rPr>
      </w:pPr>
      <w:r w:rsidRPr="006044BC">
        <w:rPr>
          <w:rFonts w:ascii="Arial" w:hAnsi="Arial" w:cs="Arial"/>
          <w:sz w:val="20"/>
          <w:vertAlign w:val="superscript"/>
        </w:rPr>
        <w:t>1</w:t>
      </w:r>
      <w:r w:rsidRPr="006044BC">
        <w:rPr>
          <w:rFonts w:ascii="Arial" w:hAnsi="Arial" w:cs="Arial"/>
          <w:sz w:val="20"/>
        </w:rPr>
        <w:t xml:space="preserve">Oniris, INRAE, BIOEPAR, 44300, Nantes, </w:t>
      </w:r>
      <w:r>
        <w:rPr>
          <w:rFonts w:ascii="Arial" w:hAnsi="Arial" w:cs="Arial"/>
          <w:sz w:val="20"/>
        </w:rPr>
        <w:t>France</w:t>
      </w:r>
    </w:p>
    <w:p w14:paraId="521D6687" w14:textId="77777777" w:rsidR="006044BC" w:rsidRPr="006044BC" w:rsidRDefault="006044BC" w:rsidP="006044BC">
      <w:pPr>
        <w:spacing w:after="0" w:line="480" w:lineRule="auto"/>
        <w:jc w:val="both"/>
        <w:rPr>
          <w:rFonts w:ascii="Arial" w:hAnsi="Arial" w:cs="Arial"/>
          <w:sz w:val="20"/>
          <w:szCs w:val="24"/>
        </w:rPr>
      </w:pPr>
      <w:r w:rsidRPr="006044BC">
        <w:rPr>
          <w:rFonts w:ascii="Arial" w:hAnsi="Arial" w:cs="Arial"/>
          <w:sz w:val="20"/>
          <w:vertAlign w:val="superscript"/>
        </w:rPr>
        <w:t>2</w:t>
      </w:r>
      <w:r w:rsidRPr="006044BC">
        <w:rPr>
          <w:rFonts w:ascii="Arial" w:hAnsi="Arial" w:cs="Arial"/>
          <w:sz w:val="18"/>
          <w:szCs w:val="24"/>
        </w:rPr>
        <w:t xml:space="preserve"> </w:t>
      </w:r>
      <w:r w:rsidRPr="006044BC">
        <w:rPr>
          <w:rFonts w:ascii="Arial" w:hAnsi="Arial" w:cs="Arial"/>
          <w:sz w:val="20"/>
          <w:szCs w:val="24"/>
        </w:rPr>
        <w:t>INRAE, LPGP, Campus de Beaulieu, 35042 Rennes, France</w:t>
      </w:r>
    </w:p>
    <w:p w14:paraId="4CF32D85" w14:textId="77777777" w:rsidR="006044BC" w:rsidRDefault="006044BC" w:rsidP="002B6B86">
      <w:pPr>
        <w:pStyle w:val="Sansinterligne"/>
        <w:jc w:val="both"/>
      </w:pPr>
    </w:p>
    <w:p w14:paraId="28263769" w14:textId="77777777" w:rsidR="00792D6E" w:rsidRPr="0099006D" w:rsidRDefault="00563F1C" w:rsidP="0099006D">
      <w:pPr>
        <w:pStyle w:val="Sansinterligne"/>
        <w:jc w:val="both"/>
        <w:rPr>
          <w:lang w:val="en-US"/>
        </w:rPr>
      </w:pPr>
      <w:r w:rsidRPr="0099006D">
        <w:rPr>
          <w:lang w:val="en-US"/>
        </w:rPr>
        <w:t>Introduction</w:t>
      </w:r>
      <w:r w:rsidR="002B6B86" w:rsidRPr="0099006D">
        <w:rPr>
          <w:lang w:val="en-US"/>
        </w:rPr>
        <w:t>:</w:t>
      </w:r>
    </w:p>
    <w:p w14:paraId="5D2886CB" w14:textId="2BC55710" w:rsidR="00386BE6" w:rsidRPr="0099006D" w:rsidRDefault="008F4607" w:rsidP="0099006D">
      <w:pPr>
        <w:pStyle w:val="Sansinterligne"/>
        <w:jc w:val="both"/>
        <w:rPr>
          <w:lang w:val="en-US"/>
        </w:rPr>
      </w:pPr>
      <w:r>
        <w:rPr>
          <w:lang w:val="en-US"/>
        </w:rPr>
        <w:t>Today</w:t>
      </w:r>
      <w:r w:rsidR="00563F1C" w:rsidRPr="0099006D">
        <w:rPr>
          <w:lang w:val="en-US"/>
        </w:rPr>
        <w:t xml:space="preserve">, fish consumption </w:t>
      </w:r>
      <w:r w:rsidRPr="0099006D">
        <w:rPr>
          <w:lang w:val="en-US"/>
        </w:rPr>
        <w:t xml:space="preserve">in the human diet </w:t>
      </w:r>
      <w:r w:rsidR="00563F1C" w:rsidRPr="0099006D">
        <w:rPr>
          <w:lang w:val="en-US"/>
        </w:rPr>
        <w:t xml:space="preserve">has increased and is becoming an important part of protein intake. </w:t>
      </w:r>
      <w:r>
        <w:rPr>
          <w:lang w:val="en-US"/>
        </w:rPr>
        <w:t>Given</w:t>
      </w:r>
      <w:r w:rsidR="00563F1C" w:rsidRPr="0099006D">
        <w:rPr>
          <w:lang w:val="en-US"/>
        </w:rPr>
        <w:t xml:space="preserve"> the increase of aquaculture production, it is important to consider the </w:t>
      </w:r>
      <w:r>
        <w:rPr>
          <w:lang w:val="en-US"/>
        </w:rPr>
        <w:t xml:space="preserve">rearing </w:t>
      </w:r>
      <w:r w:rsidR="00563F1C" w:rsidRPr="0099006D">
        <w:rPr>
          <w:lang w:val="en-US"/>
        </w:rPr>
        <w:t xml:space="preserve">conditions of fish and especially </w:t>
      </w:r>
      <w:r>
        <w:rPr>
          <w:lang w:val="en-US"/>
        </w:rPr>
        <w:t>their</w:t>
      </w:r>
      <w:r w:rsidR="00563F1C" w:rsidRPr="0099006D">
        <w:rPr>
          <w:lang w:val="en-US"/>
        </w:rPr>
        <w:t xml:space="preserve"> welfare. In this study, we investigate</w:t>
      </w:r>
      <w:r w:rsidR="00716C59">
        <w:rPr>
          <w:lang w:val="en-US"/>
        </w:rPr>
        <w:t>d</w:t>
      </w:r>
      <w:r w:rsidR="00563F1C" w:rsidRPr="0099006D">
        <w:rPr>
          <w:lang w:val="en-US"/>
        </w:rPr>
        <w:t xml:space="preserve"> the influence of </w:t>
      </w:r>
      <w:r w:rsidRPr="0099006D">
        <w:rPr>
          <w:lang w:val="en-US"/>
        </w:rPr>
        <w:t xml:space="preserve">enrichment </w:t>
      </w:r>
      <w:r>
        <w:rPr>
          <w:lang w:val="en-US"/>
        </w:rPr>
        <w:t xml:space="preserve">of the </w:t>
      </w:r>
      <w:r w:rsidR="00563F1C" w:rsidRPr="0099006D">
        <w:rPr>
          <w:lang w:val="en-US"/>
        </w:rPr>
        <w:t>rearing environment on the welfare of rainbow trout</w:t>
      </w:r>
      <w:r>
        <w:rPr>
          <w:lang w:val="en-US"/>
        </w:rPr>
        <w:t>,</w:t>
      </w:r>
      <w:r w:rsidR="00563F1C" w:rsidRPr="0099006D">
        <w:rPr>
          <w:lang w:val="en-US"/>
        </w:rPr>
        <w:t xml:space="preserve"> and in particular on stress </w:t>
      </w:r>
      <w:r w:rsidRPr="0099006D">
        <w:rPr>
          <w:lang w:val="en-US"/>
        </w:rPr>
        <w:t xml:space="preserve">levels </w:t>
      </w:r>
      <w:r w:rsidR="00563F1C" w:rsidRPr="0099006D">
        <w:rPr>
          <w:lang w:val="en-US"/>
        </w:rPr>
        <w:t>reduced or not in the presence of structural and sensory enrichment.</w:t>
      </w:r>
    </w:p>
    <w:p w14:paraId="76C7F6CE" w14:textId="77777777" w:rsidR="00563F1C" w:rsidRPr="0099006D" w:rsidRDefault="00563F1C" w:rsidP="0099006D">
      <w:pPr>
        <w:pStyle w:val="Sansinterligne"/>
        <w:jc w:val="both"/>
        <w:rPr>
          <w:lang w:val="en-GB"/>
        </w:rPr>
      </w:pPr>
    </w:p>
    <w:p w14:paraId="70542D9A" w14:textId="77777777" w:rsidR="007071A0" w:rsidRPr="0099006D" w:rsidRDefault="00BF28AE" w:rsidP="0099006D">
      <w:pPr>
        <w:pStyle w:val="Sansinterligne"/>
        <w:jc w:val="both"/>
        <w:rPr>
          <w:lang w:val="en-US"/>
        </w:rPr>
      </w:pPr>
      <w:r>
        <w:rPr>
          <w:lang w:val="en-GB"/>
        </w:rPr>
        <w:t>Methodology</w:t>
      </w:r>
      <w:r w:rsidR="002B6B86" w:rsidRPr="0099006D">
        <w:rPr>
          <w:lang w:val="en-US"/>
        </w:rPr>
        <w:t>:</w:t>
      </w:r>
    </w:p>
    <w:p w14:paraId="68665505" w14:textId="650061BB" w:rsidR="002B6B86" w:rsidRPr="0099006D" w:rsidRDefault="00563F1C" w:rsidP="0099006D">
      <w:pPr>
        <w:pStyle w:val="Sansinterligne"/>
        <w:jc w:val="both"/>
        <w:rPr>
          <w:lang w:val="en-US"/>
        </w:rPr>
      </w:pPr>
      <w:r w:rsidRPr="0099006D">
        <w:rPr>
          <w:lang w:val="en-US"/>
        </w:rPr>
        <w:t>Female triploid rainbow trout (</w:t>
      </w:r>
      <w:r w:rsidRPr="0099006D">
        <w:rPr>
          <w:i/>
          <w:lang w:val="en-US"/>
        </w:rPr>
        <w:t>O. mykiss</w:t>
      </w:r>
      <w:r w:rsidRPr="0099006D">
        <w:rPr>
          <w:lang w:val="en-US"/>
        </w:rPr>
        <w:t xml:space="preserve">) were acclimatized in 24 fiberglass tanks (200 L) with 30 fish per tank. The </w:t>
      </w:r>
      <w:r w:rsidR="008F4607">
        <w:rPr>
          <w:lang w:val="en-US"/>
        </w:rPr>
        <w:t xml:space="preserve">experimental </w:t>
      </w:r>
      <w:r w:rsidRPr="0099006D">
        <w:rPr>
          <w:lang w:val="en-US"/>
        </w:rPr>
        <w:t>conditions were</w:t>
      </w:r>
      <w:r w:rsidR="008F4607">
        <w:rPr>
          <w:lang w:val="en-US"/>
        </w:rPr>
        <w:t xml:space="preserve"> as follows:</w:t>
      </w:r>
      <w:r w:rsidRPr="0099006D">
        <w:rPr>
          <w:lang w:val="en-US"/>
        </w:rPr>
        <w:t xml:space="preserve"> (1) neutral condition with PVC pipe, (2) positive stres</w:t>
      </w:r>
      <w:r w:rsidR="00BF28AE">
        <w:rPr>
          <w:lang w:val="en-US"/>
        </w:rPr>
        <w:t>s condition with</w:t>
      </w:r>
      <w:r w:rsidR="008F4607">
        <w:rPr>
          <w:lang w:val="en-US"/>
        </w:rPr>
        <w:t>out</w:t>
      </w:r>
      <w:r w:rsidR="00BF28AE">
        <w:rPr>
          <w:lang w:val="en-US"/>
        </w:rPr>
        <w:t xml:space="preserve"> enrichment </w:t>
      </w:r>
      <w:r w:rsidRPr="0099006D">
        <w:rPr>
          <w:lang w:val="en-US"/>
        </w:rPr>
        <w:t xml:space="preserve">and </w:t>
      </w:r>
      <w:r w:rsidR="008F4607">
        <w:rPr>
          <w:lang w:val="en-US"/>
        </w:rPr>
        <w:t xml:space="preserve">with </w:t>
      </w:r>
      <w:r w:rsidRPr="0099006D">
        <w:rPr>
          <w:lang w:val="en-US"/>
        </w:rPr>
        <w:t>a stress protocol conducted weekly with water reduction and dip</w:t>
      </w:r>
      <w:r w:rsidR="008F4607">
        <w:rPr>
          <w:lang w:val="en-US"/>
        </w:rPr>
        <w:t>-</w:t>
      </w:r>
      <w:r w:rsidRPr="0099006D">
        <w:rPr>
          <w:lang w:val="en-US"/>
        </w:rPr>
        <w:t>net fishing, (3) structural enrichment with rubber tubbing</w:t>
      </w:r>
      <w:r w:rsidR="0099006D" w:rsidRPr="0099006D">
        <w:rPr>
          <w:lang w:val="en-US"/>
        </w:rPr>
        <w:t>,</w:t>
      </w:r>
      <w:r w:rsidRPr="0099006D">
        <w:rPr>
          <w:lang w:val="en-US"/>
        </w:rPr>
        <w:t xml:space="preserve">  (4) structural enrichment with a rubber wall in the tank, (5) structural enrichment with a floating grass carpet, (6) structural enrichment with </w:t>
      </w:r>
      <w:r w:rsidR="008F4607">
        <w:rPr>
          <w:lang w:val="en-US"/>
        </w:rPr>
        <w:t>various</w:t>
      </w:r>
      <w:r w:rsidR="008F4607" w:rsidRPr="0099006D">
        <w:rPr>
          <w:lang w:val="en-US"/>
        </w:rPr>
        <w:t xml:space="preserve"> </w:t>
      </w:r>
      <w:r w:rsidRPr="0099006D">
        <w:rPr>
          <w:lang w:val="en-US"/>
        </w:rPr>
        <w:t>thin pipes imitating luminaria seaweed, (7) sensorial enrichment with ga</w:t>
      </w:r>
      <w:r w:rsidR="008F4607">
        <w:rPr>
          <w:lang w:val="en-US"/>
        </w:rPr>
        <w:t xml:space="preserve">s </w:t>
      </w:r>
      <w:r w:rsidRPr="0099006D">
        <w:rPr>
          <w:lang w:val="en-US"/>
        </w:rPr>
        <w:t>bubbles and (8) sensor</w:t>
      </w:r>
      <w:r w:rsidR="008F4607">
        <w:rPr>
          <w:lang w:val="en-US"/>
        </w:rPr>
        <w:t>y</w:t>
      </w:r>
      <w:r w:rsidRPr="0099006D">
        <w:rPr>
          <w:lang w:val="en-US"/>
        </w:rPr>
        <w:t xml:space="preserve"> enrichment with </w:t>
      </w:r>
      <w:r w:rsidR="008F4607">
        <w:rPr>
          <w:lang w:val="en-US"/>
        </w:rPr>
        <w:t xml:space="preserve">a </w:t>
      </w:r>
      <w:r w:rsidRPr="0099006D">
        <w:rPr>
          <w:lang w:val="en-US"/>
        </w:rPr>
        <w:t xml:space="preserve">blue filter on </w:t>
      </w:r>
      <w:r w:rsidR="008F4607">
        <w:rPr>
          <w:lang w:val="en-US"/>
        </w:rPr>
        <w:t xml:space="preserve">the </w:t>
      </w:r>
      <w:r w:rsidRPr="0099006D">
        <w:rPr>
          <w:lang w:val="en-US"/>
        </w:rPr>
        <w:t xml:space="preserve">tank. Each condition was </w:t>
      </w:r>
      <w:r w:rsidR="008F4607">
        <w:rPr>
          <w:lang w:val="en-US"/>
        </w:rPr>
        <w:t>run</w:t>
      </w:r>
      <w:r w:rsidR="008F4607" w:rsidRPr="0099006D">
        <w:rPr>
          <w:lang w:val="en-US"/>
        </w:rPr>
        <w:t xml:space="preserve"> </w:t>
      </w:r>
      <w:r w:rsidRPr="0099006D">
        <w:rPr>
          <w:lang w:val="en-US"/>
        </w:rPr>
        <w:t xml:space="preserve">in triplicate with 30 fish per tank, i.e. 90 fish per condition at </w:t>
      </w:r>
      <w:r w:rsidR="008F4607">
        <w:rPr>
          <w:lang w:val="en-US"/>
        </w:rPr>
        <w:t xml:space="preserve">the </w:t>
      </w:r>
      <w:r w:rsidRPr="0099006D">
        <w:rPr>
          <w:lang w:val="en-US"/>
        </w:rPr>
        <w:t xml:space="preserve">beginning. </w:t>
      </w:r>
      <w:r w:rsidRPr="0099006D">
        <w:rPr>
          <w:rFonts w:eastAsia="CharisSIL"/>
          <w:lang w:val="en-US"/>
        </w:rPr>
        <w:t xml:space="preserve">Each week, all conditions were observed and scored </w:t>
      </w:r>
      <w:r w:rsidR="008F4607">
        <w:rPr>
          <w:rFonts w:eastAsia="CharisSIL"/>
          <w:lang w:val="en-US"/>
        </w:rPr>
        <w:t>using</w:t>
      </w:r>
      <w:r w:rsidR="008F4607" w:rsidRPr="0099006D">
        <w:rPr>
          <w:rFonts w:eastAsia="CharisSIL"/>
          <w:lang w:val="en-US"/>
        </w:rPr>
        <w:t xml:space="preserve"> </w:t>
      </w:r>
      <w:r w:rsidR="008F4607">
        <w:rPr>
          <w:rFonts w:eastAsia="CharisSIL"/>
          <w:lang w:val="en-US"/>
        </w:rPr>
        <w:t>various behavio</w:t>
      </w:r>
      <w:r w:rsidR="009818A3">
        <w:rPr>
          <w:rFonts w:eastAsia="CharisSIL"/>
          <w:lang w:val="en-US"/>
        </w:rPr>
        <w:t>u</w:t>
      </w:r>
      <w:r w:rsidR="008F4607">
        <w:rPr>
          <w:rFonts w:eastAsia="CharisSIL"/>
          <w:lang w:val="en-US"/>
        </w:rPr>
        <w:t>ral</w:t>
      </w:r>
      <w:r w:rsidR="008F4607" w:rsidRPr="0099006D">
        <w:rPr>
          <w:rFonts w:eastAsia="CharisSIL"/>
          <w:lang w:val="en-US"/>
        </w:rPr>
        <w:t xml:space="preserve"> </w:t>
      </w:r>
      <w:r w:rsidRPr="0099006D">
        <w:rPr>
          <w:rFonts w:eastAsia="CharisSIL"/>
          <w:lang w:val="en-US"/>
        </w:rPr>
        <w:t>indicators.</w:t>
      </w:r>
      <w:r w:rsidR="0099006D">
        <w:rPr>
          <w:rFonts w:eastAsia="CharisSIL"/>
          <w:lang w:val="en-US"/>
        </w:rPr>
        <w:t xml:space="preserve"> </w:t>
      </w:r>
      <w:r w:rsidRPr="0099006D">
        <w:rPr>
          <w:rFonts w:eastAsia="CharisSIL"/>
          <w:lang w:val="en-US"/>
        </w:rPr>
        <w:t xml:space="preserve">Blood, scales, fin and brain were collected at different time </w:t>
      </w:r>
      <w:r w:rsidR="008F4607">
        <w:rPr>
          <w:rFonts w:eastAsia="CharisSIL"/>
          <w:lang w:val="en-US"/>
        </w:rPr>
        <w:t>to assess</w:t>
      </w:r>
      <w:r w:rsidRPr="0099006D">
        <w:rPr>
          <w:rFonts w:eastAsia="CharisSIL"/>
          <w:lang w:val="en-US"/>
        </w:rPr>
        <w:t xml:space="preserve"> some </w:t>
      </w:r>
      <w:r w:rsidR="008F4607">
        <w:rPr>
          <w:rFonts w:eastAsia="CharisSIL"/>
          <w:lang w:val="en-US"/>
        </w:rPr>
        <w:t>stress</w:t>
      </w:r>
      <w:r w:rsidR="008F4607" w:rsidRPr="0099006D">
        <w:rPr>
          <w:rFonts w:eastAsia="CharisSIL"/>
          <w:lang w:val="en-US"/>
        </w:rPr>
        <w:t xml:space="preserve"> </w:t>
      </w:r>
      <w:r w:rsidRPr="0099006D">
        <w:rPr>
          <w:rFonts w:eastAsia="CharisSIL"/>
          <w:lang w:val="en-US"/>
        </w:rPr>
        <w:t>indicato</w:t>
      </w:r>
      <w:r w:rsidR="0099006D">
        <w:rPr>
          <w:rFonts w:eastAsia="CharisSIL"/>
          <w:lang w:val="en-US"/>
        </w:rPr>
        <w:t>rs (cortisol, glucose</w:t>
      </w:r>
      <w:r w:rsidRPr="0099006D">
        <w:rPr>
          <w:rFonts w:eastAsia="CharisSIL"/>
          <w:lang w:val="en-US"/>
        </w:rPr>
        <w:t xml:space="preserve"> </w:t>
      </w:r>
      <w:r w:rsidR="0099006D" w:rsidRPr="0099006D">
        <w:rPr>
          <w:rFonts w:eastAsia="CharisSIL"/>
          <w:lang w:val="en-US"/>
        </w:rPr>
        <w:t>and</w:t>
      </w:r>
      <w:bookmarkStart w:id="0" w:name="_GoBack"/>
      <w:bookmarkEnd w:id="0"/>
      <w:r w:rsidR="0099006D" w:rsidRPr="0099006D">
        <w:rPr>
          <w:rFonts w:eastAsia="CharisSIL"/>
          <w:lang w:val="en-US"/>
        </w:rPr>
        <w:t xml:space="preserve"> lactate</w:t>
      </w:r>
      <w:r w:rsidRPr="0099006D">
        <w:rPr>
          <w:rFonts w:eastAsia="CharisSIL"/>
          <w:lang w:val="en-US"/>
        </w:rPr>
        <w:t>).</w:t>
      </w:r>
    </w:p>
    <w:p w14:paraId="38D88632" w14:textId="56BE84D0" w:rsidR="00563F1C" w:rsidRPr="0099006D" w:rsidRDefault="00563F1C" w:rsidP="0099006D">
      <w:pPr>
        <w:pStyle w:val="Sansinterligne"/>
        <w:jc w:val="both"/>
        <w:rPr>
          <w:lang w:val="en-US"/>
        </w:rPr>
      </w:pPr>
      <w:r w:rsidRPr="0099006D">
        <w:rPr>
          <w:lang w:val="en-US"/>
        </w:rPr>
        <w:t xml:space="preserve">At the end, robustness of </w:t>
      </w:r>
      <w:r w:rsidR="008F4607">
        <w:rPr>
          <w:lang w:val="en-US"/>
        </w:rPr>
        <w:t xml:space="preserve">the </w:t>
      </w:r>
      <w:r w:rsidRPr="0099006D">
        <w:rPr>
          <w:lang w:val="en-US"/>
        </w:rPr>
        <w:t>fish w</w:t>
      </w:r>
      <w:r w:rsidR="008F4607">
        <w:rPr>
          <w:lang w:val="en-US"/>
        </w:rPr>
        <w:t>as</w:t>
      </w:r>
      <w:r w:rsidRPr="0099006D">
        <w:rPr>
          <w:lang w:val="en-US"/>
        </w:rPr>
        <w:t xml:space="preserve"> evaluated by </w:t>
      </w:r>
      <w:r w:rsidR="008F4607">
        <w:rPr>
          <w:lang w:val="en-US"/>
        </w:rPr>
        <w:t xml:space="preserve">a bacteria </w:t>
      </w:r>
      <w:r w:rsidRPr="0099006D">
        <w:rPr>
          <w:lang w:val="en-US"/>
        </w:rPr>
        <w:t xml:space="preserve">challenge </w:t>
      </w:r>
      <w:r w:rsidR="008F4607">
        <w:rPr>
          <w:lang w:val="en-US"/>
        </w:rPr>
        <w:t>(</w:t>
      </w:r>
      <w:r w:rsidRPr="0099006D">
        <w:rPr>
          <w:i/>
          <w:lang w:val="en-US"/>
        </w:rPr>
        <w:t>Aeromonas salmonicida salmonicida</w:t>
      </w:r>
      <w:r w:rsidR="008F4607" w:rsidRPr="00575999">
        <w:rPr>
          <w:lang w:val="en-US"/>
        </w:rPr>
        <w:t>)</w:t>
      </w:r>
      <w:r w:rsidRPr="0099006D">
        <w:rPr>
          <w:lang w:val="en-US"/>
        </w:rPr>
        <w:t xml:space="preserve"> conducted by immersion.</w:t>
      </w:r>
    </w:p>
    <w:p w14:paraId="65A0FCC9" w14:textId="77777777" w:rsidR="00386BE6" w:rsidRPr="0099006D" w:rsidRDefault="00386BE6" w:rsidP="0099006D">
      <w:pPr>
        <w:pStyle w:val="Sansinterligne"/>
        <w:jc w:val="both"/>
        <w:rPr>
          <w:lang w:val="en-US"/>
        </w:rPr>
      </w:pPr>
    </w:p>
    <w:p w14:paraId="6C0E95F1" w14:textId="77777777" w:rsidR="002B6B86" w:rsidRPr="0099006D" w:rsidRDefault="002B6B86" w:rsidP="0099006D">
      <w:pPr>
        <w:pStyle w:val="Sansinterligne"/>
        <w:jc w:val="both"/>
        <w:rPr>
          <w:lang w:val="en-US"/>
        </w:rPr>
      </w:pPr>
      <w:r w:rsidRPr="0099006D">
        <w:rPr>
          <w:lang w:val="en-GB"/>
        </w:rPr>
        <w:t>Results:</w:t>
      </w:r>
    </w:p>
    <w:p w14:paraId="069B201C" w14:textId="0204A062" w:rsidR="00386BE6" w:rsidRPr="0099006D" w:rsidRDefault="007071A0" w:rsidP="0099006D">
      <w:pPr>
        <w:pStyle w:val="Sansinterligne"/>
        <w:jc w:val="both"/>
        <w:rPr>
          <w:lang w:val="en-US"/>
        </w:rPr>
      </w:pPr>
      <w:r w:rsidRPr="0099006D">
        <w:rPr>
          <w:lang w:val="en-US"/>
        </w:rPr>
        <w:t xml:space="preserve">Statistical analysis showed significant </w:t>
      </w:r>
      <w:r w:rsidR="00075D37">
        <w:rPr>
          <w:lang w:val="en-US"/>
        </w:rPr>
        <w:t xml:space="preserve">differences between enrichment conditions for </w:t>
      </w:r>
      <w:r w:rsidR="00716C59">
        <w:rPr>
          <w:lang w:val="en-US"/>
        </w:rPr>
        <w:t>growth</w:t>
      </w:r>
      <w:r w:rsidR="00075D37">
        <w:rPr>
          <w:lang w:val="en-US"/>
        </w:rPr>
        <w:t xml:space="preserve"> performance</w:t>
      </w:r>
      <w:r w:rsidR="00716C59">
        <w:rPr>
          <w:lang w:val="en-US"/>
        </w:rPr>
        <w:t xml:space="preserve"> and</w:t>
      </w:r>
      <w:r w:rsidR="00075D37">
        <w:rPr>
          <w:lang w:val="en-US"/>
        </w:rPr>
        <w:t xml:space="preserve"> </w:t>
      </w:r>
      <w:r w:rsidR="00575999" w:rsidRPr="00BF28AE">
        <w:rPr>
          <w:lang w:val="en-US"/>
        </w:rPr>
        <w:t>behavio</w:t>
      </w:r>
      <w:r w:rsidR="00575999">
        <w:rPr>
          <w:lang w:val="en-US"/>
        </w:rPr>
        <w:t>u</w:t>
      </w:r>
      <w:r w:rsidR="00575999" w:rsidRPr="00BF28AE">
        <w:rPr>
          <w:lang w:val="en-US"/>
        </w:rPr>
        <w:t>ral</w:t>
      </w:r>
      <w:r w:rsidR="00BF28AE" w:rsidRPr="00BF28AE">
        <w:rPr>
          <w:lang w:val="en-US"/>
        </w:rPr>
        <w:t xml:space="preserve"> indicators</w:t>
      </w:r>
      <w:r w:rsidR="00BF28AE">
        <w:rPr>
          <w:lang w:val="en-US"/>
        </w:rPr>
        <w:t xml:space="preserve"> </w:t>
      </w:r>
      <w:r w:rsidR="00716C59">
        <w:rPr>
          <w:lang w:val="en-US"/>
        </w:rPr>
        <w:t xml:space="preserve">such as </w:t>
      </w:r>
      <w:r w:rsidR="00BF28AE" w:rsidRPr="00BF28AE">
        <w:rPr>
          <w:lang w:val="en-US"/>
        </w:rPr>
        <w:t>swimming,</w:t>
      </w:r>
      <w:r w:rsidR="00716C59">
        <w:rPr>
          <w:lang w:val="en-US"/>
        </w:rPr>
        <w:t xml:space="preserve"> </w:t>
      </w:r>
      <w:r w:rsidR="009818A3">
        <w:rPr>
          <w:lang w:val="en-US"/>
        </w:rPr>
        <w:t xml:space="preserve">space </w:t>
      </w:r>
      <w:r w:rsidR="00716C59">
        <w:rPr>
          <w:lang w:val="en-US"/>
        </w:rPr>
        <w:t>occupation</w:t>
      </w:r>
      <w:r w:rsidR="009818A3">
        <w:rPr>
          <w:lang w:val="en-US"/>
        </w:rPr>
        <w:t xml:space="preserve"> and</w:t>
      </w:r>
      <w:r w:rsidR="00716C59">
        <w:rPr>
          <w:lang w:val="en-US"/>
        </w:rPr>
        <w:t xml:space="preserve"> aggressive</w:t>
      </w:r>
      <w:r w:rsidR="009818A3">
        <w:rPr>
          <w:lang w:val="en-US"/>
        </w:rPr>
        <w:t xml:space="preserve"> </w:t>
      </w:r>
      <w:r w:rsidR="00575999">
        <w:rPr>
          <w:lang w:val="en-US"/>
        </w:rPr>
        <w:t>behaviour</w:t>
      </w:r>
      <w:r w:rsidR="00BF28AE">
        <w:rPr>
          <w:lang w:val="en-US"/>
        </w:rPr>
        <w:t xml:space="preserve">. </w:t>
      </w:r>
      <w:r w:rsidR="009818A3">
        <w:rPr>
          <w:lang w:val="en-US"/>
        </w:rPr>
        <w:t>R</w:t>
      </w:r>
      <w:r w:rsidR="00BF28AE" w:rsidRPr="00BF28AE">
        <w:rPr>
          <w:lang w:val="en-US"/>
        </w:rPr>
        <w:t>esponse to the infectious challenge show</w:t>
      </w:r>
      <w:r w:rsidR="009818A3">
        <w:rPr>
          <w:lang w:val="en-US"/>
        </w:rPr>
        <w:t>ed</w:t>
      </w:r>
      <w:r w:rsidR="00BF28AE" w:rsidRPr="00BF28AE">
        <w:rPr>
          <w:lang w:val="en-US"/>
        </w:rPr>
        <w:t xml:space="preserve"> different trends depending on the enrichment tested</w:t>
      </w:r>
      <w:r w:rsidR="00BF28AE">
        <w:rPr>
          <w:lang w:val="en-US"/>
        </w:rPr>
        <w:t>.</w:t>
      </w:r>
    </w:p>
    <w:p w14:paraId="082B98D5" w14:textId="77777777" w:rsidR="00075D37" w:rsidRPr="00BF28AE" w:rsidRDefault="00075D37" w:rsidP="0099006D">
      <w:pPr>
        <w:pStyle w:val="Sansinterligne"/>
        <w:jc w:val="both"/>
        <w:rPr>
          <w:lang w:val="en-US"/>
        </w:rPr>
      </w:pPr>
    </w:p>
    <w:p w14:paraId="0B92E1DF" w14:textId="77777777" w:rsidR="00386BE6" w:rsidRPr="00BF28AE" w:rsidRDefault="00386BE6" w:rsidP="0099006D">
      <w:pPr>
        <w:pStyle w:val="Sansinterligne"/>
        <w:jc w:val="both"/>
        <w:rPr>
          <w:lang w:val="en-US"/>
        </w:rPr>
      </w:pPr>
    </w:p>
    <w:p w14:paraId="1CEFEE39" w14:textId="77777777" w:rsidR="008E6B5B" w:rsidRPr="0099006D" w:rsidRDefault="002B6B86" w:rsidP="0099006D">
      <w:pPr>
        <w:pStyle w:val="Sansinterligne"/>
        <w:jc w:val="both"/>
        <w:rPr>
          <w:lang w:val="en-GB"/>
        </w:rPr>
      </w:pPr>
      <w:r w:rsidRPr="0099006D">
        <w:rPr>
          <w:lang w:val="en-GB"/>
        </w:rPr>
        <w:t>Conclusions:</w:t>
      </w:r>
    </w:p>
    <w:p w14:paraId="3B92BBC0" w14:textId="3C478032" w:rsidR="00386BE6" w:rsidRPr="0099006D" w:rsidRDefault="00075D37" w:rsidP="0099006D">
      <w:pPr>
        <w:pStyle w:val="Sansinterligne"/>
        <w:jc w:val="both"/>
        <w:rPr>
          <w:lang w:val="en-US"/>
        </w:rPr>
      </w:pPr>
      <w:r>
        <w:rPr>
          <w:lang w:val="en-GB"/>
        </w:rPr>
        <w:t>Some e</w:t>
      </w:r>
      <w:r>
        <w:rPr>
          <w:lang w:val="en-US"/>
        </w:rPr>
        <w:t xml:space="preserve">nrichments seem be more </w:t>
      </w:r>
      <w:r w:rsidR="009818A3">
        <w:rPr>
          <w:lang w:val="en-US"/>
        </w:rPr>
        <w:t xml:space="preserve">efficient </w:t>
      </w:r>
      <w:r>
        <w:rPr>
          <w:lang w:val="en-US"/>
        </w:rPr>
        <w:t>on welfare indicators</w:t>
      </w:r>
      <w:r w:rsidR="00BF28AE">
        <w:rPr>
          <w:lang w:val="en-US"/>
        </w:rPr>
        <w:t xml:space="preserve"> and </w:t>
      </w:r>
      <w:r w:rsidR="009818A3">
        <w:rPr>
          <w:lang w:val="en-US"/>
        </w:rPr>
        <w:t xml:space="preserve">fish </w:t>
      </w:r>
      <w:r w:rsidR="00BF28AE">
        <w:rPr>
          <w:lang w:val="en-US"/>
        </w:rPr>
        <w:t>robustness to pathogens</w:t>
      </w:r>
      <w:r w:rsidR="009818A3">
        <w:rPr>
          <w:lang w:val="en-US"/>
        </w:rPr>
        <w:t>:</w:t>
      </w:r>
      <w:r>
        <w:rPr>
          <w:lang w:val="en-US"/>
        </w:rPr>
        <w:t xml:space="preserve"> </w:t>
      </w:r>
      <w:r w:rsidRPr="0099006D">
        <w:rPr>
          <w:lang w:val="en-US"/>
        </w:rPr>
        <w:t>rubber tubbing</w:t>
      </w:r>
      <w:r>
        <w:rPr>
          <w:lang w:val="en-US"/>
        </w:rPr>
        <w:t xml:space="preserve">, blue filter, </w:t>
      </w:r>
      <w:r w:rsidR="009818A3">
        <w:rPr>
          <w:lang w:val="en-US"/>
        </w:rPr>
        <w:t xml:space="preserve">and </w:t>
      </w:r>
      <w:r>
        <w:rPr>
          <w:lang w:val="en-US"/>
        </w:rPr>
        <w:t>“luminaria seaweed”.</w:t>
      </w:r>
      <w:r w:rsidR="00BF28AE">
        <w:rPr>
          <w:lang w:val="en-US"/>
        </w:rPr>
        <w:t xml:space="preserve"> </w:t>
      </w:r>
      <w:r w:rsidR="00BF28AE" w:rsidRPr="00BF28AE">
        <w:rPr>
          <w:lang w:val="en-US"/>
        </w:rPr>
        <w:t>The duration of enrichment</w:t>
      </w:r>
      <w:r w:rsidR="009818A3">
        <w:rPr>
          <w:lang w:val="en-US"/>
        </w:rPr>
        <w:t xml:space="preserve"> exposure</w:t>
      </w:r>
      <w:r w:rsidR="00BF28AE" w:rsidRPr="00BF28AE">
        <w:rPr>
          <w:lang w:val="en-US"/>
        </w:rPr>
        <w:t xml:space="preserve"> could be extended to determine more benefits, but this seems to be a good way of improving </w:t>
      </w:r>
      <w:r w:rsidR="009818A3">
        <w:rPr>
          <w:lang w:val="en-US"/>
        </w:rPr>
        <w:t>fish welfare</w:t>
      </w:r>
      <w:r w:rsidR="00BF28AE" w:rsidRPr="00BF28AE">
        <w:rPr>
          <w:lang w:val="en-US"/>
        </w:rPr>
        <w:t>.</w:t>
      </w:r>
    </w:p>
    <w:p w14:paraId="073993B0" w14:textId="77777777" w:rsidR="007071A0" w:rsidRDefault="007071A0" w:rsidP="002B6B86">
      <w:pPr>
        <w:pStyle w:val="Sansinterligne"/>
        <w:jc w:val="both"/>
        <w:rPr>
          <w:lang w:val="en-US"/>
        </w:rPr>
      </w:pPr>
    </w:p>
    <w:sectPr w:rsidR="0070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861A9" w16cex:dateUtc="2023-06-29T18:01:00Z"/>
  <w16cex:commentExtensible w16cex:durableId="28486253" w16cex:dateUtc="2023-06-29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8E0C66" w16cid:durableId="284861A9"/>
  <w16cid:commentId w16cid:paraId="62F56256" w16cid:durableId="2848625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is SIL">
    <w:altName w:val="Charis SI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isSIL">
    <w:altName w:val="MS Gothic"/>
    <w:charset w:val="80"/>
    <w:family w:val="swiss"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CF"/>
    <w:rsid w:val="000343F4"/>
    <w:rsid w:val="00075D37"/>
    <w:rsid w:val="002B6B86"/>
    <w:rsid w:val="003768C7"/>
    <w:rsid w:val="00386BE6"/>
    <w:rsid w:val="00497207"/>
    <w:rsid w:val="004B1275"/>
    <w:rsid w:val="00563F1C"/>
    <w:rsid w:val="00575999"/>
    <w:rsid w:val="006041B1"/>
    <w:rsid w:val="006044BC"/>
    <w:rsid w:val="007071A0"/>
    <w:rsid w:val="00716C59"/>
    <w:rsid w:val="007475CF"/>
    <w:rsid w:val="00792D6E"/>
    <w:rsid w:val="008E6B5B"/>
    <w:rsid w:val="008F4607"/>
    <w:rsid w:val="009818A3"/>
    <w:rsid w:val="0099006D"/>
    <w:rsid w:val="00BF28AE"/>
    <w:rsid w:val="00E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1D00"/>
  <w15:chartTrackingRefBased/>
  <w15:docId w15:val="{3800935B-F474-4C1F-A5E6-17B1305F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475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2B6B86"/>
    <w:pPr>
      <w:spacing w:after="0" w:line="240" w:lineRule="auto"/>
    </w:pPr>
  </w:style>
  <w:style w:type="paragraph" w:customStyle="1" w:styleId="Default">
    <w:name w:val="Default"/>
    <w:rsid w:val="006044BC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character" w:customStyle="1" w:styleId="VerbatimChar">
    <w:name w:val="Verbatim Char"/>
    <w:basedOn w:val="Policepardfaut"/>
    <w:link w:val="SourceCode"/>
    <w:rsid w:val="0099006D"/>
    <w:rPr>
      <w:rFonts w:ascii="Consolas" w:hAnsi="Consolas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99006D"/>
    <w:pPr>
      <w:shd w:val="clear" w:color="auto" w:fill="F8F8F8"/>
      <w:wordWrap w:val="0"/>
      <w:spacing w:after="200" w:line="240" w:lineRule="auto"/>
    </w:pPr>
    <w:rPr>
      <w:rFonts w:ascii="Consolas" w:hAnsi="Consolas"/>
    </w:rPr>
  </w:style>
  <w:style w:type="character" w:customStyle="1" w:styleId="CommentTok">
    <w:name w:val="CommentTok"/>
    <w:basedOn w:val="VerbatimChar"/>
    <w:rsid w:val="0099006D"/>
    <w:rPr>
      <w:rFonts w:ascii="Consolas" w:hAnsi="Consolas"/>
      <w:i/>
      <w:color w:val="8F5902"/>
      <w:shd w:val="clear" w:color="auto" w:fill="F8F8F8"/>
    </w:rPr>
  </w:style>
  <w:style w:type="character" w:styleId="Marquedecommentaire">
    <w:name w:val="annotation reference"/>
    <w:basedOn w:val="Policepardfaut"/>
    <w:uiPriority w:val="99"/>
    <w:semiHidden/>
    <w:unhideWhenUsed/>
    <w:rsid w:val="008F46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46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46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46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460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Moreau</dc:creator>
  <cp:keywords/>
  <dc:description/>
  <cp:lastModifiedBy>Ségolène Calvez</cp:lastModifiedBy>
  <cp:revision>2</cp:revision>
  <dcterms:created xsi:type="dcterms:W3CDTF">2023-06-30T12:31:00Z</dcterms:created>
  <dcterms:modified xsi:type="dcterms:W3CDTF">2023-06-30T12:31:00Z</dcterms:modified>
</cp:coreProperties>
</file>